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89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</w:t>
      </w:r>
      <w:r w:rsidR="00E46789">
        <w:rPr>
          <w:b/>
          <w:bCs/>
          <w:sz w:val="24"/>
          <w:szCs w:val="24"/>
        </w:rPr>
        <w:t>ННОЕ ДОШКОЛЬНОЕ ОБРАЗОВАТЕЛЬНОЕ</w:t>
      </w:r>
    </w:p>
    <w:p w:rsidR="009A4A55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«ДЕТСКИЙ САД № 5 «ЁЛОЧКА»</w:t>
      </w: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9A4A55" w:rsidRDefault="00FF6B1B" w:rsidP="00932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аналитический отчет</w:t>
      </w:r>
    </w:p>
    <w:p w:rsidR="00FF6B1B" w:rsidRPr="00FF6B1B" w:rsidRDefault="00FF6B1B" w:rsidP="00FF6B1B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 xml:space="preserve">по дополнительной общеразвивающей программе </w:t>
      </w:r>
    </w:p>
    <w:p w:rsidR="00FF6B1B" w:rsidRDefault="00FF6B1B" w:rsidP="00932A68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 xml:space="preserve">«LEGO-конструирование и робототехника» </w:t>
      </w:r>
    </w:p>
    <w:p w:rsidR="009A4A55" w:rsidRPr="00FF6B1B" w:rsidRDefault="006378BB" w:rsidP="00932A68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>за 202</w:t>
      </w:r>
      <w:r w:rsidR="00875E7A" w:rsidRPr="00FF6B1B">
        <w:rPr>
          <w:bCs/>
          <w:sz w:val="28"/>
          <w:szCs w:val="28"/>
        </w:rPr>
        <w:t>2</w:t>
      </w:r>
      <w:r w:rsidRPr="00FF6B1B">
        <w:rPr>
          <w:bCs/>
          <w:sz w:val="28"/>
          <w:szCs w:val="28"/>
        </w:rPr>
        <w:t>-202</w:t>
      </w:r>
      <w:r w:rsidR="00875E7A" w:rsidRPr="00FF6B1B">
        <w:rPr>
          <w:bCs/>
          <w:sz w:val="28"/>
          <w:szCs w:val="28"/>
        </w:rPr>
        <w:t>3</w:t>
      </w:r>
      <w:r w:rsidRPr="00FF6B1B">
        <w:rPr>
          <w:bCs/>
          <w:sz w:val="28"/>
          <w:szCs w:val="28"/>
        </w:rPr>
        <w:t xml:space="preserve"> учебный год </w:t>
      </w: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9F1161" w:rsidRDefault="009F1161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F1161" w:rsidRDefault="009F1161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470A82" w:rsidRDefault="00470A82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F1161" w:rsidRPr="00FF6B1B" w:rsidRDefault="009F1161" w:rsidP="00FF6B1B">
      <w:pPr>
        <w:wordWrap w:val="0"/>
        <w:spacing w:line="240" w:lineRule="auto"/>
        <w:ind w:left="6237"/>
        <w:rPr>
          <w:sz w:val="24"/>
          <w:szCs w:val="28"/>
        </w:rPr>
      </w:pPr>
      <w:r w:rsidRPr="00FF6B1B">
        <w:rPr>
          <w:sz w:val="24"/>
          <w:szCs w:val="28"/>
        </w:rPr>
        <w:t xml:space="preserve">Выполнила: Славгородская В.П., педагог дополнительного </w:t>
      </w:r>
    </w:p>
    <w:p w:rsidR="009F1161" w:rsidRPr="00FF6B1B" w:rsidRDefault="009F1161" w:rsidP="00FF6B1B">
      <w:pPr>
        <w:wordWrap w:val="0"/>
        <w:spacing w:line="240" w:lineRule="auto"/>
        <w:ind w:left="6237"/>
        <w:rPr>
          <w:sz w:val="24"/>
          <w:szCs w:val="28"/>
        </w:rPr>
      </w:pPr>
      <w:r w:rsidRPr="00FF6B1B">
        <w:rPr>
          <w:sz w:val="24"/>
          <w:szCs w:val="28"/>
        </w:rPr>
        <w:t>образования</w:t>
      </w:r>
    </w:p>
    <w:p w:rsidR="009A4A55" w:rsidRDefault="009A4A55" w:rsidP="00470A82">
      <w:pPr>
        <w:spacing w:after="100" w:afterAutospacing="1"/>
        <w:ind w:left="6237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 w:rsidP="00210AC6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Pr="00FF6B1B" w:rsidRDefault="006378BB">
      <w:pPr>
        <w:spacing w:after="280" w:afterAutospacing="1"/>
        <w:jc w:val="center"/>
        <w:rPr>
          <w:sz w:val="24"/>
        </w:rPr>
      </w:pPr>
      <w:r w:rsidRPr="00FF6B1B">
        <w:rPr>
          <w:sz w:val="24"/>
        </w:rPr>
        <w:t>Талица, 202</w:t>
      </w:r>
      <w:r w:rsidR="00875E7A" w:rsidRPr="00FF6B1B">
        <w:rPr>
          <w:sz w:val="24"/>
        </w:rPr>
        <w:t>3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639605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36E7" w:rsidRPr="00D24149" w:rsidRDefault="003F36E7">
          <w:pPr>
            <w:pStyle w:val="ae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2414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6D6EF3" w:rsidRPr="00D24149" w:rsidRDefault="003F36E7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D24149">
            <w:rPr>
              <w:sz w:val="24"/>
              <w:szCs w:val="24"/>
            </w:rPr>
            <w:fldChar w:fldCharType="begin"/>
          </w:r>
          <w:r w:rsidRPr="00D24149">
            <w:rPr>
              <w:sz w:val="24"/>
              <w:szCs w:val="24"/>
            </w:rPr>
            <w:instrText xml:space="preserve"> TOC \o "1-3" \h \z \u </w:instrText>
          </w:r>
          <w:r w:rsidRPr="00D24149">
            <w:rPr>
              <w:sz w:val="24"/>
              <w:szCs w:val="24"/>
            </w:rPr>
            <w:fldChar w:fldCharType="separate"/>
          </w:r>
          <w:hyperlink w:anchor="_Toc169566357" w:history="1">
            <w:r w:rsidR="006D6EF3" w:rsidRPr="00D24149">
              <w:rPr>
                <w:rStyle w:val="a6"/>
                <w:b/>
                <w:noProof/>
                <w:sz w:val="24"/>
                <w:szCs w:val="24"/>
              </w:rPr>
              <w:t>Введение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_Toc169566357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3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58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Теоретическое обоснование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_Toc169566358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3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59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образовательной среды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_Toc169566359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5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60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педагогической деятельности и диагностики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_Toc169566360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6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61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работы с детьми с особыми образовательными потребностями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_Toc169566361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8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62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взаимодействия с родителями воспитанников.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_Toc169566362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8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63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профессионального развития педагога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_Toc169566363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8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D6EF3" w:rsidRPr="00D24149" w:rsidRDefault="003245AE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66364" w:history="1">
            <w:r w:rsidR="006D6EF3" w:rsidRPr="00D24149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Общие выводы и задачи на новый учебный год</w:t>
            </w:r>
            <w:r w:rsidR="006D6EF3" w:rsidRPr="00D24149">
              <w:rPr>
                <w:noProof/>
                <w:webHidden/>
                <w:sz w:val="24"/>
                <w:szCs w:val="24"/>
              </w:rPr>
              <w:tab/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begin"/>
            </w:r>
            <w:r w:rsidR="006D6EF3" w:rsidRPr="00D24149">
              <w:rPr>
                <w:noProof/>
                <w:webHidden/>
                <w:sz w:val="24"/>
                <w:szCs w:val="24"/>
              </w:rPr>
              <w:instrText xml:space="preserve"> PAGEREF _Toc169566364 \h </w:instrText>
            </w:r>
            <w:r w:rsidR="006D6EF3" w:rsidRPr="00D24149">
              <w:rPr>
                <w:noProof/>
                <w:webHidden/>
                <w:sz w:val="24"/>
                <w:szCs w:val="24"/>
              </w:rPr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91C3D">
              <w:rPr>
                <w:noProof/>
                <w:webHidden/>
                <w:sz w:val="24"/>
                <w:szCs w:val="24"/>
              </w:rPr>
              <w:t>10</w:t>
            </w:r>
            <w:r w:rsidR="006D6EF3" w:rsidRPr="00D2414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36E7" w:rsidRPr="00D24149" w:rsidRDefault="003F36E7">
          <w:pPr>
            <w:rPr>
              <w:sz w:val="24"/>
              <w:szCs w:val="24"/>
            </w:rPr>
          </w:pPr>
          <w:r w:rsidRPr="00D24149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5771EA" w:rsidRPr="00A54DC7" w:rsidRDefault="005771EA">
      <w:pPr>
        <w:spacing w:line="240" w:lineRule="auto"/>
        <w:rPr>
          <w:sz w:val="28"/>
          <w:szCs w:val="28"/>
        </w:rPr>
      </w:pPr>
      <w:r w:rsidRPr="00A54DC7">
        <w:rPr>
          <w:sz w:val="28"/>
          <w:szCs w:val="28"/>
        </w:rPr>
        <w:br w:type="page"/>
      </w:r>
    </w:p>
    <w:p w:rsidR="00932A68" w:rsidRPr="006B708C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</w:rPr>
      </w:pPr>
      <w:bookmarkStart w:id="0" w:name="_Toc169566357"/>
      <w:r w:rsidRPr="00A23280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  <w:r w:rsidRPr="006B708C">
        <w:rPr>
          <w:rFonts w:ascii="Times New Roman" w:hAnsi="Times New Roman" w:cs="Times New Roman"/>
          <w:b/>
          <w:color w:val="auto"/>
        </w:rPr>
        <w:t xml:space="preserve"> 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Дополнительное образование детей – образование, обеспечивающее необходимые условия для развития их творческих способностей, реализации интересов и наклонностей, организации содержательного досуга, помощи обучающимся в социально-профессиональном самоопределении и творческом росте, оно позволяет активизировать эмоциональную сферу детей, пробудить у них желание творить и созидать; осуществлять эстетическое и духовно-нравственное развитие 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>воспитанников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. Посещая различные детские творческие объединения в образовательных организациях допо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лнительного образования, дети 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приобретают все новые знания, у них формируются умения и навыки, ценностные представления о том виде деятельности, которым они занимаются; развиваются мотивационная сфера и опыт общения; им легче адаптироваться в обществе.</w:t>
      </w:r>
    </w:p>
    <w:p w:rsidR="00932A68" w:rsidRPr="00D7096F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Цель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Pr="00D7096F">
        <w:rPr>
          <w:color w:val="000000"/>
          <w:sz w:val="28"/>
          <w:szCs w:val="28"/>
          <w:shd w:val="clear" w:color="auto" w:fill="FFFFFF"/>
          <w:lang w:val="ru-RU"/>
        </w:rPr>
        <w:t xml:space="preserve"> описание и анализ деятельности за межаттестационный период.</w:t>
      </w:r>
    </w:p>
    <w:p w:rsidR="00932A68" w:rsidRPr="00434041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i/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Задачи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</w:p>
    <w:p w:rsidR="009856DE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проанализировать условия, обеспечивающие получение положительного</w:t>
      </w:r>
      <w:r w:rsidR="00DE19F4" w:rsidRPr="00DE19F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E19F4">
        <w:rPr>
          <w:color w:val="000000"/>
          <w:sz w:val="28"/>
          <w:szCs w:val="28"/>
          <w:shd w:val="clear" w:color="auto" w:fill="FFFFFF"/>
          <w:lang w:val="ru-RU"/>
        </w:rPr>
        <w:t>результата деятельности;</w:t>
      </w:r>
    </w:p>
    <w:p w:rsidR="009856DE" w:rsidRPr="00D7096F" w:rsidRDefault="00932A68" w:rsidP="00A23280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7096F">
        <w:rPr>
          <w:color w:val="000000"/>
          <w:sz w:val="28"/>
          <w:szCs w:val="28"/>
          <w:shd w:val="clear" w:color="auto" w:fill="FFFFFF"/>
          <w:lang w:val="ru-RU"/>
        </w:rPr>
        <w:t>выявить проблемы и определить пути их решения;</w:t>
      </w:r>
    </w:p>
    <w:p w:rsidR="00932A68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определить приоритетные направления моей педагогической деятельности на следующий межаттестационный период.</w:t>
      </w:r>
    </w:p>
    <w:p w:rsidR="009856DE" w:rsidRPr="00D7096F" w:rsidRDefault="009856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56398B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1" w:name="_Toc169566358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Т</w:t>
      </w:r>
      <w:r w:rsidR="00932A68"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еоретическое обоснование</w:t>
      </w:r>
      <w:bookmarkEnd w:id="1"/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Дополнительная общеобразовательная общеразвивающая программа «LEGO-конструирование и робототехника»</w:t>
      </w:r>
      <w:r w:rsidR="007530C8">
        <w:rPr>
          <w:sz w:val="28"/>
          <w:szCs w:val="28"/>
        </w:rPr>
        <w:t xml:space="preserve"> </w:t>
      </w:r>
      <w:r w:rsidRPr="00D7096F">
        <w:rPr>
          <w:sz w:val="28"/>
          <w:szCs w:val="28"/>
        </w:rPr>
        <w:t>подготавливает почву для развития технических способностей детей, объединяет в себе элементы игры с экспериментированием, а следовательно, активизирует мыслительно-речевую деятельность,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активности, а это – одна из составляющих успешности их дальн</w:t>
      </w:r>
      <w:r w:rsidRPr="00D7096F">
        <w:rPr>
          <w:b/>
          <w:sz w:val="28"/>
          <w:szCs w:val="28"/>
        </w:rPr>
        <w:t>е</w:t>
      </w:r>
      <w:r w:rsidRPr="00D7096F">
        <w:rPr>
          <w:sz w:val="28"/>
          <w:szCs w:val="28"/>
        </w:rPr>
        <w:t>йшего обучения в школе.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 Развитие способностей к конструированию активизирует мыслительные процессы ребенка, рождает интерес к творческому решению поставленных задач, формирует изобретательность, самостоятельность, инициативность, стремление к поиску нового и оригинального, волевые качества.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 xml:space="preserve">LEGO-конструирование имеет свои преимущества, так как относится к числу тех видов деятельности, которые имеют моделирующий характер и обладает чрезвычайно широкими возможностями для умственного, нравственного, </w:t>
      </w:r>
      <w:r w:rsidRPr="00D7096F">
        <w:rPr>
          <w:sz w:val="28"/>
          <w:szCs w:val="28"/>
        </w:rPr>
        <w:lastRenderedPageBreak/>
        <w:t xml:space="preserve">эстетического, трудового воспитания. Конструируя, дошкольник учится не только различать внешние качества предмета, образца, у него развиваются познавательные и практические действия. В конструировании ребёнок, помимо зрительного восприятия качества предмета, реально, практически разбирает образец на детали, а затем собирает их в модель (так в действии он осуществляет и анализ, и синтез). Этот вид деятельности является довольно сложным для детей. В ней мы находим связь с конструктивно-технической деятельностью взрослых. 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Актуальность программы</w:t>
      </w:r>
      <w:r w:rsidRPr="00D7096F">
        <w:rPr>
          <w:sz w:val="28"/>
          <w:szCs w:val="28"/>
        </w:rPr>
        <w:t xml:space="preserve"> заключается в возможности</w:t>
      </w:r>
      <w:r w:rsidRPr="00D7096F">
        <w:rPr>
          <w:bCs/>
          <w:sz w:val="28"/>
          <w:szCs w:val="28"/>
        </w:rPr>
        <w:t xml:space="preserve"> заложить на этапе дошкольного детства начальные технические навыки, фундамент профессиональной ориентации по пропаганде профессий инженерно-технической направленности, остро востребованных сегодня. </w:t>
      </w:r>
      <w:r w:rsidRPr="00D7096F">
        <w:rPr>
          <w:sz w:val="28"/>
          <w:szCs w:val="28"/>
        </w:rPr>
        <w:t>Программа отвечает потребностям детей и их родителей в условиях модернизации образования. Таким образом, потребность общества и педагогической практики обусловили появление данной программы.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Отличительные особенности Программы</w:t>
      </w:r>
      <w:r w:rsidRPr="00D7096F">
        <w:rPr>
          <w:sz w:val="28"/>
          <w:szCs w:val="28"/>
        </w:rPr>
        <w:t xml:space="preserve"> заключаются в технической направленности обучения, которое базируется на информационных технологиях, что способствует развитию информационной культуры и взаимодействию с миром технического творчества. Важно, чтобы, пройдя все этапы обучения, ребенок приобрёл новый подход к пониманию окружающего мира, создающий особенный тип мышления – исследовательский и творческий.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Цель программы</w:t>
      </w:r>
      <w:r w:rsidRPr="00434041">
        <w:rPr>
          <w:bCs/>
          <w:i/>
          <w:sz w:val="28"/>
          <w:szCs w:val="28"/>
        </w:rPr>
        <w:t>:</w:t>
      </w:r>
      <w:r w:rsidRPr="00D7096F">
        <w:rPr>
          <w:bCs/>
          <w:sz w:val="28"/>
          <w:szCs w:val="28"/>
        </w:rPr>
        <w:t xml:space="preserve"> создание благоприятных условий для развития у старших дошкольников первоначальных конструкторских умений на основе LEGO–конструирования и робототехники.</w:t>
      </w:r>
    </w:p>
    <w:p w:rsidR="0056398B" w:rsidRPr="00434041" w:rsidRDefault="0056398B" w:rsidP="00A23280">
      <w:pP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434041">
        <w:rPr>
          <w:b/>
          <w:i/>
          <w:sz w:val="28"/>
          <w:szCs w:val="28"/>
        </w:rPr>
        <w:t>Задачи программы: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Образовательные: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bCs/>
          <w:color w:val="000000"/>
          <w:sz w:val="28"/>
          <w:szCs w:val="28"/>
        </w:rPr>
        <w:t>обучать конструированию по образцу, чертежу, заданной схеме, по замыслу;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sz w:val="28"/>
          <w:szCs w:val="28"/>
        </w:rPr>
        <w:t>сформировать умение следовать устным инструкциям;</w:t>
      </w:r>
      <w:r w:rsidRPr="00D7096F">
        <w:rPr>
          <w:bCs/>
          <w:color w:val="000000"/>
          <w:sz w:val="28"/>
          <w:szCs w:val="28"/>
        </w:rPr>
        <w:t xml:space="preserve"> 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bCs/>
          <w:color w:val="000000"/>
          <w:sz w:val="28"/>
          <w:szCs w:val="28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Развивающие: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развитию интереса к моделированию и конструированию, стимулировать детское техническое творчество;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развитию творческих способностей;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bCs/>
          <w:sz w:val="28"/>
          <w:szCs w:val="28"/>
        </w:rPr>
      </w:pPr>
      <w:r w:rsidRPr="00D7096F">
        <w:rPr>
          <w:sz w:val="28"/>
          <w:szCs w:val="28"/>
        </w:rPr>
        <w:t>способствовать развитию фантазии, воображения, образного мышления;</w:t>
      </w:r>
      <w:r w:rsidRPr="00D7096F">
        <w:rPr>
          <w:bCs/>
          <w:color w:val="000000"/>
          <w:sz w:val="28"/>
          <w:szCs w:val="28"/>
        </w:rPr>
        <w:t xml:space="preserve"> 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bCs/>
          <w:sz w:val="28"/>
          <w:szCs w:val="28"/>
        </w:rPr>
      </w:pPr>
      <w:r w:rsidRPr="00D7096F">
        <w:rPr>
          <w:bCs/>
          <w:sz w:val="28"/>
          <w:szCs w:val="28"/>
        </w:rPr>
        <w:t>развивать мелкую моторику рук, стимулируя в будущем общее речевое развитие и умственные способности.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Воспитательные: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мотивировать обучающихся к техническому творчеству;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lastRenderedPageBreak/>
        <w:t>способствовать формированию личностных качеств: ответственность, исполнительность, трудолюбие, аккуратность;</w:t>
      </w:r>
      <w:r w:rsidRPr="00D7096F">
        <w:rPr>
          <w:bCs/>
          <w:sz w:val="28"/>
          <w:szCs w:val="28"/>
        </w:rPr>
        <w:t xml:space="preserve"> 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bCs/>
          <w:sz w:val="28"/>
          <w:szCs w:val="28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нравственно-этические нормы;</w:t>
      </w:r>
    </w:p>
    <w:p w:rsidR="0056398B" w:rsidRPr="007530C8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rFonts w:eastAsia="dengxian light"/>
          <w:b/>
          <w:sz w:val="28"/>
          <w:szCs w:val="28"/>
        </w:rPr>
      </w:pPr>
      <w:r w:rsidRPr="00D7096F">
        <w:rPr>
          <w:sz w:val="28"/>
          <w:szCs w:val="28"/>
        </w:rPr>
        <w:t>соблюдать технику безопасности.</w:t>
      </w:r>
    </w:p>
    <w:p w:rsidR="007530C8" w:rsidRDefault="007530C8" w:rsidP="007530C8">
      <w:pPr>
        <w:pStyle w:val="a5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Дополнительная общеобразовате</w:t>
      </w:r>
      <w:r>
        <w:rPr>
          <w:sz w:val="28"/>
          <w:szCs w:val="28"/>
        </w:rPr>
        <w:t>льная общеразвивающая программа</w:t>
      </w:r>
    </w:p>
    <w:p w:rsidR="007530C8" w:rsidRPr="007530C8" w:rsidRDefault="007530C8" w:rsidP="007530C8">
      <w:pPr>
        <w:tabs>
          <w:tab w:val="left" w:pos="426"/>
        </w:tabs>
        <w:spacing w:line="240" w:lineRule="auto"/>
        <w:rPr>
          <w:rFonts w:eastAsia="dengxian light"/>
          <w:b/>
          <w:sz w:val="28"/>
          <w:szCs w:val="28"/>
        </w:rPr>
      </w:pPr>
      <w:r w:rsidRPr="007530C8">
        <w:rPr>
          <w:sz w:val="28"/>
          <w:szCs w:val="28"/>
        </w:rPr>
        <w:t>«LEGO-конструирование и робототехника</w:t>
      </w:r>
      <w:r>
        <w:rPr>
          <w:sz w:val="28"/>
          <w:szCs w:val="28"/>
        </w:rPr>
        <w:t xml:space="preserve"> </w:t>
      </w:r>
      <w:hyperlink r:id="rId8" w:history="1">
        <w:r w:rsidRPr="0040791B">
          <w:rPr>
            <w:rStyle w:val="a6"/>
            <w:sz w:val="28"/>
            <w:szCs w:val="28"/>
          </w:rPr>
          <w:t>https://disk.yandex.ru/i/qwjqz7uzQLQIDQ</w:t>
        </w:r>
      </w:hyperlink>
      <w:r>
        <w:rPr>
          <w:sz w:val="28"/>
          <w:szCs w:val="28"/>
        </w:rPr>
        <w:t xml:space="preserve"> 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2" w:name="_Toc169566359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образовательной среды</w:t>
      </w:r>
      <w:bookmarkEnd w:id="2"/>
    </w:p>
    <w:p w:rsidR="00D7096F" w:rsidRPr="00D7096F" w:rsidRDefault="00D7096F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b/>
          <w:bCs/>
          <w:i/>
          <w:color w:val="000000"/>
          <w:sz w:val="28"/>
          <w:szCs w:val="28"/>
        </w:rPr>
        <w:t>Цель организации кабинета дополнительного образования.</w:t>
      </w:r>
      <w:r w:rsidRPr="00D7096F">
        <w:rPr>
          <w:color w:val="000000"/>
          <w:sz w:val="28"/>
          <w:szCs w:val="28"/>
        </w:rPr>
        <w:t xml:space="preserve"> Создание благоприятных условий для проведения дополнительной образовательной деятельности в ДОО.</w:t>
      </w:r>
    </w:p>
    <w:p w:rsidR="00D7096F" w:rsidRPr="00D7096F" w:rsidRDefault="00D7096F" w:rsidP="00A23280">
      <w:pPr>
        <w:spacing w:line="240" w:lineRule="auto"/>
        <w:ind w:firstLine="720"/>
        <w:jc w:val="both"/>
        <w:rPr>
          <w:i/>
          <w:sz w:val="28"/>
          <w:szCs w:val="28"/>
          <w:lang w:val="en-US"/>
        </w:rPr>
      </w:pPr>
      <w:r w:rsidRPr="00D7096F">
        <w:rPr>
          <w:b/>
          <w:bCs/>
          <w:i/>
          <w:color w:val="000000"/>
          <w:sz w:val="28"/>
          <w:szCs w:val="28"/>
        </w:rPr>
        <w:t>Задачи кабинета.</w:t>
      </w:r>
      <w:r w:rsidRPr="00D7096F">
        <w:rPr>
          <w:i/>
          <w:color w:val="000000"/>
          <w:sz w:val="28"/>
          <w:szCs w:val="28"/>
        </w:rPr>
        <w:t> 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EE38DB">
        <w:rPr>
          <w:color w:val="000000"/>
          <w:sz w:val="28"/>
          <w:szCs w:val="28"/>
        </w:rPr>
        <w:t>Организация и проведение дополнительной образовательной деятельности.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 xml:space="preserve">Нормализация эмоционального фона деятельности, создание комфортного психологического климата для реализации задач дополнительного образования детей дошкольного возраста. </w:t>
      </w:r>
    </w:p>
    <w:p w:rsidR="00D7096F" w:rsidRPr="00D7096F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>Организация и проведение консультаций для родителей и педагогов по вопросам, касающихся решения задач дополнительного образования детей дошкольного возраста.</w:t>
      </w:r>
    </w:p>
    <w:p w:rsidR="007E18C9" w:rsidRDefault="00D7096F" w:rsidP="00A23280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D7096F">
        <w:rPr>
          <w:sz w:val="28"/>
          <w:szCs w:val="28"/>
        </w:rPr>
        <w:t> </w:t>
      </w:r>
      <w:r w:rsidRPr="00D7096F">
        <w:rPr>
          <w:color w:val="000000"/>
          <w:sz w:val="28"/>
          <w:szCs w:val="28"/>
        </w:rPr>
        <w:t>Кабинет дополнительного образования располагается на первом этаже детского сада. Площадь кабинета – 50м</w:t>
      </w:r>
      <w:r w:rsidRPr="00D7096F">
        <w:rPr>
          <w:color w:val="000000"/>
          <w:sz w:val="28"/>
          <w:szCs w:val="28"/>
          <w:vertAlign w:val="superscript"/>
        </w:rPr>
        <w:t>2</w:t>
      </w:r>
      <w:r w:rsidRPr="00D7096F">
        <w:rPr>
          <w:color w:val="000000"/>
          <w:sz w:val="28"/>
          <w:szCs w:val="28"/>
        </w:rPr>
        <w:t xml:space="preserve">. Цвет стен, пола, мебели, штор,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композиции. Освещение в кабинете соответствует нормам </w:t>
      </w:r>
      <w:proofErr w:type="spellStart"/>
      <w:r w:rsidRPr="00D7096F">
        <w:rPr>
          <w:color w:val="000000"/>
          <w:sz w:val="28"/>
          <w:szCs w:val="28"/>
        </w:rPr>
        <w:t>СанПин</w:t>
      </w:r>
      <w:proofErr w:type="spellEnd"/>
      <w:r w:rsidRPr="00D7096F">
        <w:rPr>
          <w:color w:val="000000"/>
          <w:sz w:val="28"/>
          <w:szCs w:val="28"/>
        </w:rPr>
        <w:t xml:space="preserve">. С учетом задач работы кабинета по дополнительному образованию. </w:t>
      </w:r>
    </w:p>
    <w:p w:rsidR="004B37F9" w:rsidRDefault="007E18C9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7096F" w:rsidRPr="00D7096F">
        <w:rPr>
          <w:color w:val="000000"/>
          <w:sz w:val="28"/>
          <w:szCs w:val="28"/>
        </w:rPr>
        <w:t>омещение включает несколько зон, каждая из которых имеет специфическое назначение и соответствующее оснащение: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Рабочая зона:</w:t>
      </w:r>
      <w:r w:rsidRPr="004B37F9">
        <w:rPr>
          <w:color w:val="000000"/>
          <w:sz w:val="28"/>
          <w:szCs w:val="28"/>
        </w:rPr>
        <w:t xml:space="preserve"> письменный стол, стул, шкафы для хранения методических материалов, дидактических игр, компьютер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развивающих занятий:</w:t>
      </w:r>
      <w:r w:rsidRPr="004B37F9">
        <w:rPr>
          <w:color w:val="000000"/>
          <w:sz w:val="28"/>
          <w:szCs w:val="28"/>
        </w:rPr>
        <w:t xml:space="preserve"> детские столы и стулья, магнитная доска, место для обыгрывания построек.</w:t>
      </w:r>
    </w:p>
    <w:p w:rsidR="00D7096F" w:rsidRPr="00F750DE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для хранения:</w:t>
      </w:r>
      <w:r w:rsidRPr="004B37F9">
        <w:rPr>
          <w:color w:val="000000"/>
          <w:sz w:val="28"/>
          <w:szCs w:val="28"/>
        </w:rPr>
        <w:t> шкаф, металлические стеллажи, конструкторы, 3Д ручки, методический и дидактический материал, наглядные пособия, раздаточный материал.</w:t>
      </w:r>
    </w:p>
    <w:p w:rsidR="00821B77" w:rsidRDefault="00F750DE" w:rsidP="00C609B3">
      <w:pPr>
        <w:pStyle w:val="a5"/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F750DE">
        <w:rPr>
          <w:bCs/>
          <w:color w:val="000000"/>
          <w:sz w:val="28"/>
          <w:szCs w:val="28"/>
        </w:rPr>
        <w:lastRenderedPageBreak/>
        <w:t xml:space="preserve">Все </w:t>
      </w:r>
      <w:r>
        <w:rPr>
          <w:bCs/>
          <w:color w:val="000000"/>
          <w:sz w:val="28"/>
          <w:szCs w:val="28"/>
        </w:rPr>
        <w:t xml:space="preserve">материально-технические условия для развития у старших </w:t>
      </w:r>
      <w:r w:rsidRPr="00F750DE">
        <w:rPr>
          <w:bCs/>
          <w:color w:val="000000"/>
          <w:sz w:val="28"/>
          <w:szCs w:val="28"/>
        </w:rPr>
        <w:t>дошкольников первоначальных конструкторских умений</w:t>
      </w:r>
      <w:r>
        <w:rPr>
          <w:bCs/>
          <w:color w:val="000000"/>
          <w:sz w:val="28"/>
          <w:szCs w:val="28"/>
        </w:rPr>
        <w:t>,</w:t>
      </w:r>
      <w:r w:rsidRPr="00F750DE">
        <w:rPr>
          <w:bCs/>
          <w:color w:val="000000"/>
          <w:sz w:val="28"/>
          <w:szCs w:val="28"/>
        </w:rPr>
        <w:t xml:space="preserve"> на основе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лего</w:t>
      </w:r>
      <w:proofErr w:type="spellEnd"/>
      <w:r>
        <w:rPr>
          <w:bCs/>
          <w:color w:val="000000"/>
          <w:sz w:val="28"/>
          <w:szCs w:val="28"/>
        </w:rPr>
        <w:t xml:space="preserve">-конструирования, </w:t>
      </w:r>
      <w:r w:rsidRPr="00F750DE">
        <w:rPr>
          <w:bCs/>
          <w:color w:val="000000"/>
          <w:sz w:val="28"/>
          <w:szCs w:val="28"/>
        </w:rPr>
        <w:t>созданы</w:t>
      </w:r>
      <w:r w:rsidR="009A7A8E">
        <w:rPr>
          <w:bCs/>
          <w:color w:val="000000"/>
          <w:sz w:val="28"/>
          <w:szCs w:val="28"/>
        </w:rPr>
        <w:t xml:space="preserve">. </w:t>
      </w:r>
    </w:p>
    <w:p w:rsidR="00F750DE" w:rsidRPr="00F750DE" w:rsidRDefault="00F750DE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кабинета </w:t>
      </w:r>
      <w:hyperlink r:id="rId9" w:history="1">
        <w:r w:rsidR="00103494" w:rsidRPr="0040791B">
          <w:rPr>
            <w:rStyle w:val="a6"/>
            <w:bCs/>
            <w:sz w:val="28"/>
            <w:szCs w:val="28"/>
          </w:rPr>
          <w:t>https://disk.yandex.ru/d/T79fpKzdvgdQdw</w:t>
        </w:r>
      </w:hyperlink>
    </w:p>
    <w:p w:rsidR="00EE38DB" w:rsidRPr="00E46789" w:rsidRDefault="00EE38DB" w:rsidP="00A23280">
      <w:pPr>
        <w:spacing w:line="240" w:lineRule="auto"/>
        <w:ind w:firstLine="720"/>
        <w:jc w:val="both"/>
        <w:rPr>
          <w:sz w:val="28"/>
          <w:szCs w:val="28"/>
        </w:rPr>
      </w:pPr>
    </w:p>
    <w:p w:rsidR="00932A68" w:rsidRPr="00851B91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3" w:name="_Toc169566360"/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нализ </w:t>
      </w:r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результатов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педагогической </w:t>
      </w:r>
      <w:r w:rsidR="005E7E23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деятельности и 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диагностики</w:t>
      </w:r>
      <w:bookmarkEnd w:id="3"/>
    </w:p>
    <w:p w:rsidR="00B95045" w:rsidRPr="00B95045" w:rsidRDefault="00B9504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>К концу обучения у детей сложи</w:t>
      </w:r>
      <w:r w:rsidR="005B5FE4">
        <w:rPr>
          <w:rFonts w:eastAsia="SimSun"/>
          <w:color w:val="000000"/>
          <w:sz w:val="28"/>
          <w:szCs w:val="28"/>
          <w:shd w:val="clear" w:color="auto" w:fill="FFFFFF"/>
        </w:rPr>
        <w:t>л</w:t>
      </w: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>ся интерес к конструированию и положительное эмоциональное отношение к этой деятельности, что позвол</w:t>
      </w:r>
      <w:r w:rsidR="005B5FE4">
        <w:rPr>
          <w:rFonts w:eastAsia="SimSun"/>
          <w:color w:val="000000"/>
          <w:sz w:val="28"/>
          <w:szCs w:val="28"/>
          <w:shd w:val="clear" w:color="auto" w:fill="FFFFFF"/>
        </w:rPr>
        <w:t>ило</w:t>
      </w: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 xml:space="preserve"> детям создавать разнообразные модели как по заданию,</w:t>
      </w:r>
      <w:r w:rsidR="00A51EC3">
        <w:rPr>
          <w:rFonts w:eastAsia="SimSun"/>
          <w:color w:val="000000"/>
          <w:sz w:val="28"/>
          <w:szCs w:val="28"/>
          <w:shd w:val="clear" w:color="auto" w:fill="FFFFFF"/>
        </w:rPr>
        <w:t xml:space="preserve"> так и по собственному замыслу.</w:t>
      </w:r>
    </w:p>
    <w:tbl>
      <w:tblPr>
        <w:tblStyle w:val="a3"/>
        <w:tblW w:w="9729" w:type="dxa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4F2819" w:rsidRPr="0013620F" w:rsidTr="00F4310A">
        <w:trPr>
          <w:trHeight w:val="609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4F2819" w:rsidRPr="0013620F" w:rsidRDefault="004F2819" w:rsidP="00F4310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 w:rsidR="00BA7B5E">
              <w:rPr>
                <w:sz w:val="24"/>
                <w:szCs w:val="24"/>
                <w:lang w:eastAsia="en-US"/>
              </w:rPr>
              <w:t>2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 w:rsidR="00BA7B5E"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4F2819" w:rsidRPr="0013620F" w:rsidRDefault="00EC03D1" w:rsidP="00EC03D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детей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13620F">
              <w:rPr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Называет детали конструктора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Работает по схемам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сложные постройки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творческому замыслу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подгруппами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образцу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Строит по инструкции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Умение рассказывать о постройке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CE7417" w:rsidRDefault="001A6550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</w:t>
            </w:r>
            <w:r w:rsidR="004F2819" w:rsidRPr="00CE7417">
              <w:rPr>
                <w:sz w:val="24"/>
                <w:szCs w:val="24"/>
                <w:lang w:eastAsia="en-US"/>
              </w:rPr>
              <w:t>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</w:tcPr>
          <w:p w:rsidR="004F2819" w:rsidRPr="008D1970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D1970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FE5033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8D197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4F2819" w:rsidRPr="008D1970" w:rsidRDefault="008D1970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8D1970">
              <w:rPr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33" w:type="dxa"/>
            <w:shd w:val="clear" w:color="auto" w:fill="auto"/>
          </w:tcPr>
          <w:p w:rsidR="004F2819" w:rsidRPr="008D1970" w:rsidRDefault="008D1970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8D1970">
              <w:rPr>
                <w:b/>
                <w:sz w:val="24"/>
                <w:szCs w:val="24"/>
                <w:lang w:eastAsia="en-US"/>
              </w:rPr>
              <w:t>33</w:t>
            </w:r>
          </w:p>
        </w:tc>
      </w:tr>
      <w:tr w:rsidR="004F2819" w:rsidRPr="0013620F" w:rsidTr="00F4310A">
        <w:trPr>
          <w:trHeight w:val="112"/>
        </w:trPr>
        <w:tc>
          <w:tcPr>
            <w:tcW w:w="4219" w:type="dxa"/>
            <w:vMerge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8D1970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8D1970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33" w:type="dxa"/>
            <w:shd w:val="clear" w:color="auto" w:fill="auto"/>
          </w:tcPr>
          <w:p w:rsidR="004F2819" w:rsidRPr="00CE7417" w:rsidRDefault="008D1970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C1ADF">
        <w:trPr>
          <w:trHeight w:val="431"/>
        </w:trPr>
        <w:tc>
          <w:tcPr>
            <w:tcW w:w="6036" w:type="dxa"/>
            <w:gridSpan w:val="2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auto"/>
          </w:tcPr>
          <w:p w:rsidR="004F2819" w:rsidRPr="0013620F" w:rsidRDefault="004F2819" w:rsidP="00F4310A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C62B8B" w:rsidRDefault="00AB3BDD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По результатам </w:t>
      </w:r>
      <w:r w:rsidR="00AA12EF">
        <w:rPr>
          <w:rFonts w:eastAsia="SimSun"/>
          <w:color w:val="000000"/>
          <w:sz w:val="28"/>
          <w:szCs w:val="28"/>
          <w:shd w:val="clear" w:color="auto" w:fill="FFFFFF"/>
        </w:rPr>
        <w:t>мониторинга</w:t>
      </w:r>
      <w:r w:rsidR="00BA7B5E">
        <w:rPr>
          <w:rFonts w:eastAsia="SimSun"/>
          <w:color w:val="000000"/>
          <w:sz w:val="28"/>
          <w:szCs w:val="28"/>
          <w:shd w:val="clear" w:color="auto" w:fill="FFFFFF"/>
        </w:rPr>
        <w:t>, на конец года,</w:t>
      </w:r>
      <w:r w:rsidR="00AA12EF">
        <w:rPr>
          <w:rFonts w:eastAsia="SimSun"/>
          <w:color w:val="000000"/>
          <w:sz w:val="28"/>
          <w:szCs w:val="28"/>
          <w:shd w:val="clear" w:color="auto" w:fill="FFFFFF"/>
        </w:rPr>
        <w:t xml:space="preserve"> видна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с</w:t>
      </w:r>
      <w:r w:rsidRPr="00AB3BDD">
        <w:rPr>
          <w:rFonts w:eastAsia="SimSun"/>
          <w:color w:val="000000"/>
          <w:sz w:val="28"/>
          <w:szCs w:val="28"/>
          <w:shd w:val="clear" w:color="auto" w:fill="FFFFFF"/>
        </w:rPr>
        <w:t>таби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льная положительная </w:t>
      </w:r>
      <w:r w:rsidR="00F03575">
        <w:rPr>
          <w:rFonts w:eastAsia="SimSun"/>
          <w:color w:val="000000"/>
          <w:sz w:val="28"/>
          <w:szCs w:val="28"/>
          <w:shd w:val="clear" w:color="auto" w:fill="FFFFFF"/>
        </w:rPr>
        <w:t xml:space="preserve">динамика развития </w:t>
      </w:r>
      <w:r w:rsidR="00BA7B5E">
        <w:rPr>
          <w:rFonts w:eastAsia="SimSun"/>
          <w:color w:val="000000"/>
          <w:sz w:val="28"/>
          <w:szCs w:val="28"/>
          <w:shd w:val="clear" w:color="auto" w:fill="FFFFFF"/>
        </w:rPr>
        <w:t>воспитанников: 66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% детей полностью</w:t>
      </w:r>
      <w:r w:rsidR="00AA12EF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освоили весь объем знаний, предусмотренный программой; 3</w:t>
      </w:r>
      <w:r w:rsidR="00BA7B5E">
        <w:rPr>
          <w:rFonts w:eastAsia="SimSun"/>
          <w:color w:val="000000"/>
          <w:sz w:val="28"/>
          <w:szCs w:val="28"/>
          <w:shd w:val="clear" w:color="auto" w:fill="FFFFFF"/>
        </w:rPr>
        <w:t>4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% - во время конструирования нуждаются в небольшой помощи педагога</w:t>
      </w:r>
      <w:r w:rsidR="00C62B8B">
        <w:rPr>
          <w:rFonts w:eastAsia="SimSun"/>
          <w:color w:val="000000"/>
          <w:sz w:val="28"/>
          <w:szCs w:val="28"/>
          <w:shd w:val="clear" w:color="auto" w:fill="FFFFFF"/>
        </w:rPr>
        <w:t>, детей с низкими показателями не выявлено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:rsidR="004C2311" w:rsidRDefault="004C2311" w:rsidP="00A23280">
      <w:pPr>
        <w:spacing w:line="240" w:lineRule="auto"/>
        <w:ind w:firstLine="720"/>
        <w:jc w:val="both"/>
        <w:rPr>
          <w:sz w:val="28"/>
        </w:rPr>
      </w:pPr>
    </w:p>
    <w:p w:rsidR="004C2311" w:rsidRPr="00C62B8B" w:rsidRDefault="004C2311" w:rsidP="00A23280">
      <w:pPr>
        <w:spacing w:line="240" w:lineRule="auto"/>
        <w:ind w:firstLine="720"/>
        <w:jc w:val="both"/>
        <w:rPr>
          <w:sz w:val="28"/>
        </w:rPr>
      </w:pPr>
      <w:r w:rsidRPr="004C2311">
        <w:rPr>
          <w:sz w:val="28"/>
        </w:rPr>
        <w:t xml:space="preserve">Результаты участия воспитанников в конкурсах, </w:t>
      </w:r>
      <w:r>
        <w:rPr>
          <w:sz w:val="28"/>
        </w:rPr>
        <w:t>выставках</w:t>
      </w:r>
      <w:r w:rsidRPr="004C2311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002"/>
        <w:gridCol w:w="1701"/>
        <w:gridCol w:w="1746"/>
      </w:tblGrid>
      <w:tr w:rsidR="00C62B8B" w:rsidRPr="00C62B8B" w:rsidTr="004A299B">
        <w:tc>
          <w:tcPr>
            <w:tcW w:w="1230" w:type="dxa"/>
            <w:vAlign w:val="center"/>
          </w:tcPr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Год</w:t>
            </w:r>
          </w:p>
        </w:tc>
        <w:tc>
          <w:tcPr>
            <w:tcW w:w="5002" w:type="dxa"/>
            <w:vAlign w:val="center"/>
          </w:tcPr>
          <w:p w:rsidR="00C62B8B" w:rsidRPr="00C62B8B" w:rsidRDefault="00E82B3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:rsidR="00E82B3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Количество участвовавших детей в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конкурсах</w:t>
            </w:r>
          </w:p>
        </w:tc>
        <w:tc>
          <w:tcPr>
            <w:tcW w:w="1746" w:type="dxa"/>
            <w:vAlign w:val="center"/>
          </w:tcPr>
          <w:p w:rsidR="007D4ED3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Результат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участия</w:t>
            </w:r>
          </w:p>
        </w:tc>
      </w:tr>
      <w:tr w:rsidR="00515932" w:rsidRPr="00C62B8B" w:rsidTr="00E82B3B">
        <w:tc>
          <w:tcPr>
            <w:tcW w:w="1230" w:type="dxa"/>
            <w:vMerge w:val="restart"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C1DF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02" w:type="dxa"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Дистанционная командная онлайн-игра</w:t>
            </w:r>
            <w:r w:rsidRPr="00E82B3B">
              <w:rPr>
                <w:sz w:val="24"/>
                <w:szCs w:val="24"/>
              </w:rPr>
              <w:t xml:space="preserve"> с ис</w:t>
            </w:r>
            <w:r w:rsidRPr="00E82B3B">
              <w:rPr>
                <w:sz w:val="24"/>
                <w:szCs w:val="24"/>
              </w:rPr>
              <w:lastRenderedPageBreak/>
              <w:t xml:space="preserve">пользованием </w:t>
            </w:r>
            <w:proofErr w:type="spellStart"/>
            <w:r w:rsidRPr="00E82B3B">
              <w:rPr>
                <w:sz w:val="24"/>
                <w:szCs w:val="24"/>
              </w:rPr>
              <w:t>лего</w:t>
            </w:r>
            <w:proofErr w:type="spellEnd"/>
            <w:r w:rsidRPr="00E82B3B">
              <w:rPr>
                <w:sz w:val="24"/>
                <w:szCs w:val="24"/>
              </w:rPr>
              <w:t>-технологий, для дошкольных образовательных организаций Свердловской области «LEGO GAME».</w:t>
            </w:r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>Зимний сезон 2023</w:t>
            </w:r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0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https://vk.com/wall-190296171_2830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1" w:history="1">
              <w:r w:rsidRPr="00E82B3B">
                <w:rPr>
                  <w:rStyle w:val="a6"/>
                  <w:sz w:val="24"/>
                  <w:szCs w:val="24"/>
                </w:rPr>
                <w:t>https://vk.com/wall-190296171_2767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2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https://vk.com/wall-190296171_2728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3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https://vk.com/wall-190296171_2699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4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https://vk.com/wall-190296171_2652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>Осенний сезон 2022</w:t>
            </w:r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5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https://vk.com/wall-190296171_2544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6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https://vk.com/wall-190296171_2437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7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https://vk.com/wall-190296171_2323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8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https://vk.com/wall-190296171_2257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19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https://vk.com/wall-190296171_2199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20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https://vk.com/wall-190296171_2128</w:t>
              </w:r>
            </w:hyperlink>
          </w:p>
          <w:p w:rsidR="00515932" w:rsidRPr="00E82B3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hyperlink r:id="rId21" w:tgtFrame="_blank" w:history="1">
              <w:r w:rsidRPr="00E82B3B">
                <w:rPr>
                  <w:rStyle w:val="a6"/>
                  <w:sz w:val="24"/>
                  <w:szCs w:val="24"/>
                </w:rPr>
                <w:t>https://vk.com/wall-190296171_2042</w:t>
              </w:r>
            </w:hyperlink>
          </w:p>
          <w:p w:rsidR="00515932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  <w:u w:val="single"/>
              </w:rPr>
              <w:t>Положение и грамоты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E82B3B">
              <w:rPr>
                <w:sz w:val="24"/>
                <w:szCs w:val="24"/>
                <w:u w:val="single"/>
              </w:rPr>
              <w:t xml:space="preserve"> </w:t>
            </w:r>
            <w:hyperlink r:id="rId22" w:history="1">
              <w:r w:rsidRPr="00E82B3B">
                <w:rPr>
                  <w:rStyle w:val="a6"/>
                  <w:sz w:val="24"/>
                  <w:szCs w:val="24"/>
                </w:rPr>
                <w:t>https://disk.yandex.ru/d/XuvTI7ol3iTAVQ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15932" w:rsidRPr="00C62B8B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на страничке детского сада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, 22.11.2022г </w:t>
            </w:r>
            <w:hyperlink r:id="rId23" w:history="1">
              <w:r w:rsidRPr="0040791B">
                <w:rPr>
                  <w:rStyle w:val="a6"/>
                  <w:sz w:val="24"/>
                  <w:szCs w:val="24"/>
                </w:rPr>
                <w:t>https://vk.com/wall-209950228_183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46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 xml:space="preserve">Участие – </w:t>
            </w:r>
            <w:r>
              <w:rPr>
                <w:sz w:val="24"/>
                <w:szCs w:val="24"/>
              </w:rPr>
              <w:t>5</w:t>
            </w:r>
          </w:p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15932" w:rsidRPr="00C62B8B" w:rsidTr="00E82B3B">
        <w:tc>
          <w:tcPr>
            <w:tcW w:w="1230" w:type="dxa"/>
            <w:vMerge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515932" w:rsidRPr="007D4ED3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 w:rsidRPr="007D4ED3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ий</w:t>
            </w:r>
            <w:r w:rsidRPr="007D4ED3">
              <w:rPr>
                <w:sz w:val="24"/>
                <w:szCs w:val="24"/>
              </w:rPr>
              <w:t xml:space="preserve"> конкурс детских творческих работ «Из конструктора я соберу»</w:t>
            </w:r>
            <w:r>
              <w:rPr>
                <w:sz w:val="24"/>
                <w:szCs w:val="24"/>
              </w:rPr>
              <w:t>, 01.02.2023</w:t>
            </w:r>
          </w:p>
          <w:p w:rsidR="00515932" w:rsidRPr="007D4ED3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D4ED3">
              <w:rPr>
                <w:sz w:val="24"/>
                <w:szCs w:val="24"/>
              </w:rPr>
              <w:t xml:space="preserve">Статья - Из конструктора я соберу </w:t>
            </w:r>
            <w:hyperlink r:id="rId24" w:history="1">
              <w:r w:rsidRPr="00322F88">
                <w:rPr>
                  <w:rStyle w:val="a6"/>
                  <w:sz w:val="24"/>
                  <w:szCs w:val="24"/>
                </w:rPr>
                <w:t>https://vk.com/wall-217189184_104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15932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D4ED3">
              <w:rPr>
                <w:sz w:val="24"/>
                <w:szCs w:val="24"/>
              </w:rPr>
              <w:t xml:space="preserve">Положение и грамоты </w:t>
            </w:r>
            <w:hyperlink r:id="rId25" w:history="1">
              <w:r w:rsidRPr="00322F88">
                <w:rPr>
                  <w:rStyle w:val="a6"/>
                  <w:sz w:val="24"/>
                  <w:szCs w:val="24"/>
                </w:rPr>
                <w:t>https://disk.yandex.ru/d/jIMF7Y-VefZnIA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- 1</w:t>
            </w:r>
          </w:p>
        </w:tc>
      </w:tr>
      <w:tr w:rsidR="00515932" w:rsidRPr="00C62B8B" w:rsidTr="00E82B3B">
        <w:tc>
          <w:tcPr>
            <w:tcW w:w="1230" w:type="dxa"/>
            <w:vMerge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515932" w:rsidRPr="007D4ED3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</w:t>
            </w:r>
            <w:r w:rsidRPr="007D4ED3">
              <w:rPr>
                <w:sz w:val="24"/>
                <w:szCs w:val="24"/>
              </w:rPr>
              <w:t>онлайн Выставк</w:t>
            </w:r>
            <w:r>
              <w:rPr>
                <w:sz w:val="24"/>
                <w:szCs w:val="24"/>
              </w:rPr>
              <w:t>а</w:t>
            </w:r>
            <w:r w:rsidRPr="007D4ED3">
              <w:rPr>
                <w:sz w:val="24"/>
                <w:szCs w:val="24"/>
              </w:rPr>
              <w:t xml:space="preserve"> технического творчества к 23 февраля «Военная техника»</w:t>
            </w:r>
            <w:r>
              <w:rPr>
                <w:sz w:val="24"/>
                <w:szCs w:val="24"/>
              </w:rPr>
              <w:t>, 28.02.2023</w:t>
            </w:r>
          </w:p>
          <w:p w:rsidR="00515932" w:rsidRPr="007D4ED3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- </w:t>
            </w:r>
            <w:r w:rsidRPr="007D4ED3">
              <w:rPr>
                <w:sz w:val="24"/>
                <w:szCs w:val="24"/>
              </w:rPr>
              <w:t xml:space="preserve">Выставка «Военная техника» </w:t>
            </w:r>
            <w:hyperlink r:id="rId26" w:history="1">
              <w:r w:rsidRPr="00322F88">
                <w:rPr>
                  <w:rStyle w:val="a6"/>
                  <w:sz w:val="24"/>
                  <w:szCs w:val="24"/>
                </w:rPr>
                <w:t>https://vk.com/wall-217189184_137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15932" w:rsidRDefault="00515932" w:rsidP="00515932">
            <w:pPr>
              <w:spacing w:line="240" w:lineRule="auto"/>
              <w:jc w:val="left"/>
            </w:pPr>
            <w:r>
              <w:rPr>
                <w:sz w:val="24"/>
                <w:szCs w:val="24"/>
              </w:rPr>
              <w:t>Сертификат,</w:t>
            </w:r>
            <w:r w:rsidRPr="007D4ED3">
              <w:rPr>
                <w:sz w:val="24"/>
                <w:szCs w:val="24"/>
              </w:rPr>
              <w:t xml:space="preserve"> работы </w:t>
            </w:r>
            <w:hyperlink r:id="rId27" w:history="1">
              <w:r w:rsidRPr="0040791B">
                <w:rPr>
                  <w:rStyle w:val="a6"/>
                </w:rPr>
                <w:t>https://disk.yandex.ru/d/NTMJMXYm9do_hw</w:t>
              </w:r>
            </w:hyperlink>
            <w:r>
              <w:t xml:space="preserve"> </w:t>
            </w:r>
          </w:p>
          <w:p w:rsidR="00515932" w:rsidRPr="00C62B8B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t xml:space="preserve">положение </w:t>
            </w:r>
            <w:hyperlink r:id="rId28" w:history="1">
              <w:r w:rsidRPr="0040791B">
                <w:rPr>
                  <w:rStyle w:val="a6"/>
                </w:rPr>
                <w:t>https://disk.yandex.ru/i/lYvlJv6U6UG2GQ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- 1</w:t>
            </w:r>
          </w:p>
        </w:tc>
      </w:tr>
      <w:tr w:rsidR="00515932" w:rsidRPr="00C62B8B" w:rsidTr="00E82B3B">
        <w:tc>
          <w:tcPr>
            <w:tcW w:w="1230" w:type="dxa"/>
            <w:vMerge/>
          </w:tcPr>
          <w:p w:rsidR="00515932" w:rsidRDefault="00515932" w:rsidP="0051593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515932" w:rsidRPr="007D4ED3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-академия», 30.03.2024</w:t>
            </w:r>
          </w:p>
          <w:p w:rsidR="00515932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D4ED3">
              <w:rPr>
                <w:sz w:val="24"/>
                <w:szCs w:val="24"/>
              </w:rPr>
              <w:t xml:space="preserve">Грамота, положение </w:t>
            </w:r>
            <w:hyperlink r:id="rId29" w:history="1">
              <w:r w:rsidRPr="00322F88">
                <w:rPr>
                  <w:rStyle w:val="a6"/>
                  <w:sz w:val="24"/>
                  <w:szCs w:val="24"/>
                </w:rPr>
                <w:t>https://disk.yandex.ru/d/SnPUcpM6vfTCeA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15932" w:rsidRPr="00C62B8B" w:rsidRDefault="00515932" w:rsidP="0051593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на сайте Управления образования администрации Талицкого городского округа </w:t>
            </w:r>
            <w:hyperlink r:id="rId30" w:history="1">
              <w:r w:rsidRPr="00AF6D65">
                <w:rPr>
                  <w:rStyle w:val="a6"/>
                  <w:sz w:val="24"/>
                  <w:szCs w:val="24"/>
                </w:rPr>
                <w:t>https://talica.uralschool.ru/events/item?id=1288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32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:rsidR="00515932" w:rsidRPr="00C62B8B" w:rsidRDefault="00515932" w:rsidP="0051593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Призовое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</w:rPr>
              <w:t>место - 4</w:t>
            </w:r>
          </w:p>
        </w:tc>
      </w:tr>
    </w:tbl>
    <w:p w:rsidR="003542F6" w:rsidRDefault="00EF3832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</w:t>
      </w:r>
      <w:r w:rsidR="00E81C8F">
        <w:rPr>
          <w:rFonts w:eastAsia="SimSun"/>
          <w:sz w:val="28"/>
          <w:szCs w:val="28"/>
        </w:rPr>
        <w:t>есмотря</w:t>
      </w:r>
      <w:r>
        <w:rPr>
          <w:rFonts w:eastAsia="SimSun"/>
          <w:sz w:val="28"/>
          <w:szCs w:val="28"/>
        </w:rPr>
        <w:t xml:space="preserve"> </w:t>
      </w:r>
      <w:r w:rsidR="00E81C8F">
        <w:rPr>
          <w:rFonts w:eastAsia="SimSun"/>
          <w:sz w:val="28"/>
          <w:szCs w:val="28"/>
        </w:rPr>
        <w:t xml:space="preserve">на то, </w:t>
      </w:r>
      <w:r>
        <w:rPr>
          <w:rFonts w:eastAsia="SimSun"/>
          <w:sz w:val="28"/>
          <w:szCs w:val="28"/>
        </w:rPr>
        <w:t xml:space="preserve">что в этом учебном году дети только начали заниматься </w:t>
      </w:r>
      <w:proofErr w:type="spellStart"/>
      <w:r>
        <w:rPr>
          <w:rFonts w:eastAsia="SimSun"/>
          <w:sz w:val="28"/>
          <w:szCs w:val="28"/>
        </w:rPr>
        <w:t>лего</w:t>
      </w:r>
      <w:proofErr w:type="spellEnd"/>
      <w:r>
        <w:rPr>
          <w:rFonts w:eastAsia="SimSun"/>
          <w:sz w:val="28"/>
          <w:szCs w:val="28"/>
        </w:rPr>
        <w:t>-конструированием</w:t>
      </w:r>
      <w:r w:rsidR="00A03C7C">
        <w:rPr>
          <w:rFonts w:eastAsia="SimSun"/>
          <w:sz w:val="28"/>
          <w:szCs w:val="28"/>
        </w:rPr>
        <w:t>, но</w:t>
      </w:r>
      <w:r>
        <w:rPr>
          <w:rFonts w:eastAsia="SimSun"/>
          <w:sz w:val="28"/>
          <w:szCs w:val="28"/>
        </w:rPr>
        <w:t xml:space="preserve"> уже с начала года приняли участие в областной д</w:t>
      </w:r>
      <w:r w:rsidRPr="00EF3832">
        <w:rPr>
          <w:rFonts w:eastAsia="SimSun"/>
          <w:sz w:val="28"/>
          <w:szCs w:val="28"/>
        </w:rPr>
        <w:t>истанционн</w:t>
      </w:r>
      <w:r>
        <w:rPr>
          <w:rFonts w:eastAsia="SimSun"/>
          <w:sz w:val="28"/>
          <w:szCs w:val="28"/>
        </w:rPr>
        <w:t>ой</w:t>
      </w:r>
      <w:r w:rsidRPr="00EF3832">
        <w:rPr>
          <w:rFonts w:eastAsia="SimSun"/>
          <w:sz w:val="28"/>
          <w:szCs w:val="28"/>
        </w:rPr>
        <w:t xml:space="preserve"> командн</w:t>
      </w:r>
      <w:r>
        <w:rPr>
          <w:rFonts w:eastAsia="SimSun"/>
          <w:sz w:val="28"/>
          <w:szCs w:val="28"/>
        </w:rPr>
        <w:t>ой онлайн-игре, это</w:t>
      </w:r>
      <w:r w:rsidR="003542F6">
        <w:rPr>
          <w:rFonts w:eastAsia="SimSun"/>
          <w:sz w:val="28"/>
          <w:szCs w:val="28"/>
        </w:rPr>
        <w:t xml:space="preserve"> </w:t>
      </w:r>
      <w:r w:rsidR="003542F6" w:rsidRPr="003542F6">
        <w:rPr>
          <w:rFonts w:eastAsia="SimSun"/>
          <w:sz w:val="28"/>
          <w:szCs w:val="28"/>
        </w:rPr>
        <w:t xml:space="preserve">позволило </w:t>
      </w:r>
      <w:r w:rsidR="003542F6">
        <w:rPr>
          <w:rFonts w:eastAsia="SimSun"/>
          <w:sz w:val="28"/>
          <w:szCs w:val="28"/>
        </w:rPr>
        <w:t>детям прояв</w:t>
      </w:r>
      <w:r w:rsidR="00A03C7C">
        <w:rPr>
          <w:rFonts w:eastAsia="SimSun"/>
          <w:sz w:val="28"/>
          <w:szCs w:val="28"/>
        </w:rPr>
        <w:t xml:space="preserve">ить себя, </w:t>
      </w:r>
      <w:r w:rsidR="003542F6">
        <w:rPr>
          <w:rFonts w:eastAsia="SimSun"/>
          <w:sz w:val="28"/>
          <w:szCs w:val="28"/>
        </w:rPr>
        <w:t xml:space="preserve">показать </w:t>
      </w:r>
      <w:r w:rsidR="001E120F" w:rsidRPr="003542F6">
        <w:rPr>
          <w:rFonts w:eastAsia="SimSun"/>
          <w:sz w:val="28"/>
          <w:szCs w:val="28"/>
        </w:rPr>
        <w:t>хороши</w:t>
      </w:r>
      <w:r w:rsidR="003542F6" w:rsidRPr="003542F6">
        <w:rPr>
          <w:rFonts w:eastAsia="SimSun"/>
          <w:sz w:val="28"/>
          <w:szCs w:val="28"/>
        </w:rPr>
        <w:t>е</w:t>
      </w:r>
      <w:r w:rsidR="001E120F" w:rsidRPr="003542F6">
        <w:rPr>
          <w:rFonts w:eastAsia="SimSun"/>
          <w:sz w:val="28"/>
          <w:szCs w:val="28"/>
        </w:rPr>
        <w:t xml:space="preserve"> </w:t>
      </w:r>
      <w:r w:rsidR="003542F6" w:rsidRPr="003542F6">
        <w:rPr>
          <w:rFonts w:eastAsia="SimSun"/>
          <w:sz w:val="28"/>
          <w:szCs w:val="28"/>
        </w:rPr>
        <w:t>результаты</w:t>
      </w:r>
      <w:r w:rsidR="00A03C7C">
        <w:rPr>
          <w:rFonts w:eastAsia="SimSun"/>
          <w:sz w:val="28"/>
          <w:szCs w:val="28"/>
        </w:rPr>
        <w:t xml:space="preserve"> и повысить самооценку</w:t>
      </w:r>
      <w:r w:rsidR="003542F6">
        <w:rPr>
          <w:rFonts w:eastAsia="SimSun"/>
          <w:sz w:val="28"/>
          <w:szCs w:val="28"/>
        </w:rPr>
        <w:t>.</w:t>
      </w:r>
    </w:p>
    <w:p w:rsidR="003542F6" w:rsidRPr="003542F6" w:rsidRDefault="003542F6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</w:p>
    <w:p w:rsidR="00932A68" w:rsidRPr="006B708C" w:rsidRDefault="00B66803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>
        <w:rPr>
          <w:shd w:val="clear" w:color="auto" w:fill="FFFFFF"/>
        </w:rPr>
        <w:lastRenderedPageBreak/>
        <w:t xml:space="preserve">   </w:t>
      </w:r>
      <w:bookmarkStart w:id="4" w:name="_Toc169566361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работы с детьми с особыми образовательными потребностями</w:t>
      </w:r>
      <w:bookmarkEnd w:id="4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</w:p>
    <w:p w:rsidR="00932A68" w:rsidRPr="00D7096F" w:rsidRDefault="00765FD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765FD7">
        <w:rPr>
          <w:rFonts w:eastAsia="SimSun"/>
          <w:color w:val="000000"/>
          <w:sz w:val="28"/>
          <w:szCs w:val="28"/>
          <w:shd w:val="clear" w:color="auto" w:fill="FFFFFF"/>
        </w:rPr>
        <w:t>Коррекционно-развивающая раб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ота</w:t>
      </w:r>
      <w:r w:rsidR="00F235E6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  <w:r w:rsidR="00F235E6" w:rsidRPr="00F235E6">
        <w:rPr>
          <w:rFonts w:eastAsia="SimSun"/>
          <w:color w:val="000000"/>
          <w:sz w:val="28"/>
          <w:szCs w:val="28"/>
          <w:shd w:val="clear" w:color="auto" w:fill="FFFFFF"/>
        </w:rPr>
        <w:t>с детьми с особыми образовательными потребностями</w:t>
      </w:r>
      <w:r w:rsidR="00F235E6">
        <w:rPr>
          <w:rFonts w:eastAsia="SimSun"/>
          <w:color w:val="000000"/>
          <w:sz w:val="28"/>
          <w:szCs w:val="28"/>
          <w:shd w:val="clear" w:color="auto" w:fill="FFFFFF"/>
        </w:rPr>
        <w:t>,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F235E6">
        <w:rPr>
          <w:rFonts w:eastAsia="SimSun"/>
          <w:color w:val="000000"/>
          <w:sz w:val="28"/>
          <w:szCs w:val="28"/>
          <w:shd w:val="clear" w:color="auto" w:fill="FFFFFF"/>
        </w:rPr>
        <w:t xml:space="preserve">не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проводилась</w:t>
      </w:r>
      <w:r w:rsidR="00F235E6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:rsidR="007530C8" w:rsidRDefault="007530C8" w:rsidP="005078DC">
      <w:pPr>
        <w:spacing w:line="240" w:lineRule="auto"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932A68" w:rsidRPr="007530C8" w:rsidRDefault="006F718E" w:rsidP="007530C8">
      <w:pPr>
        <w:pStyle w:val="1"/>
        <w:spacing w:before="0" w:line="240" w:lineRule="auto"/>
        <w:ind w:firstLine="720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5" w:name="_Toc169566362"/>
      <w:r w:rsidRPr="007530C8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7530C8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нализ взаимодействия с родителями воспитанников.</w:t>
      </w:r>
      <w:bookmarkEnd w:id="5"/>
    </w:p>
    <w:p w:rsidR="00AB3BDD" w:rsidRPr="008F2F45" w:rsidRDefault="00AB3BDD" w:rsidP="00266FD3">
      <w:pPr>
        <w:spacing w:line="240" w:lineRule="auto"/>
        <w:ind w:firstLine="720"/>
        <w:jc w:val="both"/>
        <w:rPr>
          <w:rFonts w:eastAsia="SimSun"/>
          <w:i/>
          <w:sz w:val="28"/>
          <w:szCs w:val="28"/>
          <w:shd w:val="clear" w:color="auto" w:fill="FFFFFF"/>
        </w:rPr>
      </w:pPr>
      <w:r w:rsidRPr="008F2F45">
        <w:rPr>
          <w:rFonts w:eastAsia="SimSun"/>
          <w:i/>
          <w:sz w:val="28"/>
          <w:szCs w:val="28"/>
          <w:shd w:val="clear" w:color="auto" w:fill="FFFFFF"/>
        </w:rPr>
        <w:t>В течение года с родителями проводилась работа:</w:t>
      </w:r>
    </w:p>
    <w:p w:rsidR="00AB3BDD" w:rsidRPr="008F2F45" w:rsidRDefault="00AB3BDD" w:rsidP="008F2F45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 xml:space="preserve">разработан буклет «Какая польза конструктора ЛЕГО для детей» </w:t>
      </w:r>
      <w:hyperlink r:id="rId31" w:history="1">
        <w:r w:rsidR="005078DC" w:rsidRPr="0040791B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https://disk.yandex.ru/d/7ScbKQ0FDFFQfA</w:t>
        </w:r>
      </w:hyperlink>
      <w:r w:rsidRPr="008F2F45">
        <w:rPr>
          <w:rFonts w:eastAsia="SimSun"/>
          <w:sz w:val="28"/>
          <w:szCs w:val="28"/>
          <w:shd w:val="clear" w:color="auto" w:fill="FFFFFF"/>
        </w:rPr>
        <w:t>;</w:t>
      </w:r>
    </w:p>
    <w:p w:rsidR="00092315" w:rsidRDefault="00092315" w:rsidP="00092315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проводились индивидуальные рекомендации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и </w:t>
      </w:r>
      <w:r w:rsidR="00C30967">
        <w:rPr>
          <w:rFonts w:eastAsia="SimSun"/>
          <w:color w:val="000000"/>
          <w:sz w:val="28"/>
          <w:szCs w:val="28"/>
          <w:shd w:val="clear" w:color="auto" w:fill="FFFFFF"/>
        </w:rPr>
        <w:t>консультации с родителями;</w:t>
      </w:r>
    </w:p>
    <w:p w:rsidR="008F2F45" w:rsidRDefault="00266FD3" w:rsidP="00875E7A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>освещ</w:t>
      </w:r>
      <w:r w:rsidR="00092315">
        <w:rPr>
          <w:rFonts w:eastAsia="SimSun"/>
          <w:sz w:val="28"/>
          <w:szCs w:val="28"/>
          <w:shd w:val="clear" w:color="auto" w:fill="FFFFFF"/>
        </w:rPr>
        <w:t>алась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работ</w:t>
      </w:r>
      <w:r w:rsidR="00092315">
        <w:rPr>
          <w:rFonts w:eastAsia="SimSun"/>
          <w:sz w:val="28"/>
          <w:szCs w:val="28"/>
          <w:shd w:val="clear" w:color="auto" w:fill="FFFFFF"/>
        </w:rPr>
        <w:t>а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детского творческого объединения через страничку детского сада в </w:t>
      </w:r>
      <w:proofErr w:type="spellStart"/>
      <w:r w:rsidRPr="008F2F45">
        <w:rPr>
          <w:rFonts w:eastAsia="SimSun"/>
          <w:sz w:val="28"/>
          <w:szCs w:val="28"/>
          <w:shd w:val="clear" w:color="auto" w:fill="FFFFFF"/>
        </w:rPr>
        <w:t>Вконтакте</w:t>
      </w:r>
      <w:proofErr w:type="spellEnd"/>
      <w:r w:rsidR="008F2F45" w:rsidRPr="008F2F45">
        <w:rPr>
          <w:rFonts w:eastAsia="SimSun"/>
          <w:sz w:val="28"/>
          <w:szCs w:val="28"/>
          <w:shd w:val="clear" w:color="auto" w:fill="FFFFFF"/>
        </w:rPr>
        <w:t xml:space="preserve">: </w:t>
      </w:r>
    </w:p>
    <w:p w:rsidR="00B277E8" w:rsidRDefault="00515932" w:rsidP="00B277E8">
      <w:pPr>
        <w:spacing w:line="240" w:lineRule="auto"/>
        <w:ind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B277E8"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B277E8"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 w:rsidR="00B277E8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B277E8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19.10.2022г. </w:t>
      </w:r>
      <w:r w:rsidR="00B277E8">
        <w:rPr>
          <w:rFonts w:eastAsia="SimSun"/>
          <w:color w:val="000000"/>
          <w:sz w:val="28"/>
          <w:szCs w:val="28"/>
          <w:shd w:val="clear" w:color="auto" w:fill="FFFFFF"/>
        </w:rPr>
        <w:t>«</w:t>
      </w:r>
      <w:r w:rsidR="00B277E8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Дополнительное образование в ДОУ» </w:t>
      </w:r>
      <w:hyperlink r:id="rId32" w:history="1">
        <w:r w:rsidR="00B277E8" w:rsidRPr="00266FD3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https://vk.com/wall-209950228_172</w:t>
        </w:r>
      </w:hyperlink>
    </w:p>
    <w:p w:rsidR="00B277E8" w:rsidRPr="006D3026" w:rsidRDefault="00B277E8" w:rsidP="00B277E8">
      <w:pPr>
        <w:spacing w:line="240" w:lineRule="auto"/>
        <w:ind w:firstLine="720"/>
        <w:rPr>
          <w:rFonts w:eastAsia="SimSun"/>
          <w:color w:val="000000"/>
          <w:sz w:val="28"/>
          <w:szCs w:val="24"/>
          <w:shd w:val="clear" w:color="auto" w:fill="FFFFFF"/>
        </w:rPr>
      </w:pPr>
      <w:r w:rsidRPr="006D3026">
        <w:rPr>
          <w:rStyle w:val="a6"/>
          <w:color w:val="auto"/>
          <w:sz w:val="28"/>
          <w:szCs w:val="28"/>
          <w:u w:val="none"/>
        </w:rPr>
        <w:t>-</w:t>
      </w:r>
      <w:r w:rsidRPr="006D3026">
        <w:rPr>
          <w:rStyle w:val="a6"/>
          <w:sz w:val="28"/>
          <w:szCs w:val="28"/>
          <w:u w:val="none"/>
        </w:rPr>
        <w:t xml:space="preserve"> </w:t>
      </w:r>
      <w:r>
        <w:rPr>
          <w:rStyle w:val="a6"/>
          <w:sz w:val="28"/>
          <w:szCs w:val="28"/>
          <w:u w:val="none"/>
        </w:rPr>
        <w:t xml:space="preserve">статья </w:t>
      </w:r>
      <w:r w:rsidRPr="006D3026">
        <w:rPr>
          <w:sz w:val="28"/>
          <w:szCs w:val="24"/>
        </w:rPr>
        <w:t>22.11.2022г</w:t>
      </w:r>
      <w:r>
        <w:rPr>
          <w:sz w:val="28"/>
          <w:szCs w:val="24"/>
        </w:rPr>
        <w:t xml:space="preserve">. об участии в онлайн-игре </w:t>
      </w:r>
      <w:r w:rsidRPr="00E82B3B">
        <w:rPr>
          <w:sz w:val="24"/>
          <w:szCs w:val="24"/>
        </w:rPr>
        <w:t>«LEGO GAME».</w:t>
      </w:r>
      <w:r w:rsidRPr="006D3026">
        <w:rPr>
          <w:sz w:val="28"/>
          <w:szCs w:val="24"/>
        </w:rPr>
        <w:t xml:space="preserve"> </w:t>
      </w:r>
      <w:hyperlink r:id="rId33" w:history="1">
        <w:r w:rsidRPr="006D3026">
          <w:rPr>
            <w:rStyle w:val="a6"/>
            <w:sz w:val="28"/>
            <w:szCs w:val="24"/>
          </w:rPr>
          <w:t>https://vk.com/wall-209950228_183</w:t>
        </w:r>
      </w:hyperlink>
    </w:p>
    <w:p w:rsidR="00B277E8" w:rsidRDefault="00B277E8" w:rsidP="00B277E8">
      <w:pPr>
        <w:pStyle w:val="a5"/>
        <w:spacing w:line="240" w:lineRule="auto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>-</w:t>
      </w:r>
      <w:r>
        <w:rPr>
          <w:rFonts w:eastAsia="SimSun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SimSun"/>
          <w:sz w:val="28"/>
          <w:szCs w:val="28"/>
          <w:shd w:val="clear" w:color="auto" w:fill="FFFFFF"/>
        </w:rPr>
        <w:t>статья</w:t>
      </w:r>
      <w:r>
        <w:rPr>
          <w:rFonts w:eastAsia="SimSun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SimSun"/>
          <w:sz w:val="28"/>
          <w:szCs w:val="28"/>
          <w:shd w:val="clear" w:color="auto" w:fill="FFFFFF"/>
        </w:rPr>
        <w:t>25.12.2022г. «ЛЕГО-конструирование в детском саду»</w:t>
      </w:r>
    </w:p>
    <w:p w:rsidR="00B277E8" w:rsidRDefault="00B277E8" w:rsidP="00B277E8">
      <w:pPr>
        <w:spacing w:line="240" w:lineRule="auto"/>
        <w:rPr>
          <w:rStyle w:val="a6"/>
          <w:sz w:val="28"/>
          <w:szCs w:val="28"/>
        </w:rPr>
      </w:pPr>
      <w:hyperlink r:id="rId34" w:tgtFrame="_blank" w:history="1">
        <w:r w:rsidRPr="00F3643F">
          <w:rPr>
            <w:rStyle w:val="a6"/>
            <w:sz w:val="28"/>
            <w:szCs w:val="28"/>
          </w:rPr>
          <w:t>https://vk.com/wall-217189184_29</w:t>
        </w:r>
      </w:hyperlink>
    </w:p>
    <w:p w:rsidR="00B277E8" w:rsidRDefault="00B277E8" w:rsidP="00B277E8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16.02.2023 Из конструктора я соберу  </w:t>
      </w:r>
      <w:hyperlink r:id="rId35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https://vk.com/wall-217189184_104</w:t>
        </w:r>
      </w:hyperlink>
    </w:p>
    <w:p w:rsidR="00B277E8" w:rsidRDefault="00B277E8" w:rsidP="00B277E8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28.03.2023 Выставка Военная техника  </w:t>
      </w:r>
      <w:hyperlink r:id="rId36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https://vk.com/wall-217189184_137</w:t>
        </w:r>
      </w:hyperlink>
    </w:p>
    <w:p w:rsidR="00B277E8" w:rsidRDefault="00B277E8" w:rsidP="00B277E8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15.04.2023 Если только захотим, мы и в космос полетим!  </w:t>
      </w:r>
      <w:hyperlink r:id="rId37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https://vk.com/wall-217189184_166</w:t>
        </w:r>
      </w:hyperlink>
    </w:p>
    <w:p w:rsidR="00B277E8" w:rsidRPr="008F2F45" w:rsidRDefault="00B277E8" w:rsidP="00B277E8">
      <w:pPr>
        <w:pStyle w:val="a5"/>
        <w:spacing w:line="240" w:lineRule="auto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01.06.2023 День защиты детей </w:t>
      </w:r>
      <w:hyperlink r:id="rId38" w:history="1">
        <w:r w:rsidRPr="0040791B">
          <w:rPr>
            <w:rStyle w:val="a6"/>
            <w:rFonts w:eastAsia="Calibri"/>
            <w:sz w:val="28"/>
            <w:szCs w:val="28"/>
            <w:lang w:eastAsia="en-US"/>
          </w:rPr>
          <w:t>https://vk.com/wall-217189184_287</w:t>
        </w:r>
      </w:hyperlink>
    </w:p>
    <w:p w:rsidR="008F2F45" w:rsidRPr="008F2F45" w:rsidRDefault="008F2F45" w:rsidP="008F2F45">
      <w:pPr>
        <w:spacing w:line="240" w:lineRule="auto"/>
        <w:ind w:left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F2F45">
        <w:rPr>
          <w:rFonts w:eastAsia="Calibri"/>
          <w:sz w:val="28"/>
          <w:szCs w:val="28"/>
          <w:lang w:eastAsia="en-US"/>
        </w:rPr>
        <w:t xml:space="preserve">статья 13.07.2023 Итоговый проект по </w:t>
      </w:r>
      <w:proofErr w:type="spellStart"/>
      <w:r w:rsidRPr="008F2F45">
        <w:rPr>
          <w:rFonts w:eastAsia="Calibri"/>
          <w:sz w:val="28"/>
          <w:szCs w:val="28"/>
          <w:lang w:eastAsia="en-US"/>
        </w:rPr>
        <w:t>лего</w:t>
      </w:r>
      <w:proofErr w:type="spellEnd"/>
      <w:r w:rsidRPr="008F2F45">
        <w:rPr>
          <w:rFonts w:eastAsia="Calibri"/>
          <w:sz w:val="28"/>
          <w:szCs w:val="28"/>
          <w:lang w:eastAsia="en-US"/>
        </w:rPr>
        <w:t xml:space="preserve">  </w:t>
      </w:r>
      <w:hyperlink r:id="rId39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https://vk.com/wall-217189184_302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p w:rsidR="008F2F45" w:rsidRPr="00B277E8" w:rsidRDefault="00B277E8" w:rsidP="00B277E8">
      <w:pPr>
        <w:pStyle w:val="a5"/>
        <w:numPr>
          <w:ilvl w:val="0"/>
          <w:numId w:val="20"/>
        </w:numPr>
        <w:spacing w:line="240" w:lineRule="auto"/>
        <w:rPr>
          <w:rFonts w:eastAsia="Calibri"/>
          <w:sz w:val="28"/>
          <w:szCs w:val="28"/>
          <w:lang w:eastAsia="en-US"/>
        </w:rPr>
      </w:pPr>
      <w:bookmarkStart w:id="6" w:name="_GoBack"/>
      <w:r>
        <w:rPr>
          <w:rFonts w:eastAsia="Calibri"/>
          <w:sz w:val="28"/>
          <w:szCs w:val="28"/>
          <w:lang w:eastAsia="en-US"/>
        </w:rPr>
        <w:t>по итогу</w:t>
      </w:r>
      <w:r w:rsidR="00370802">
        <w:rPr>
          <w:rFonts w:eastAsia="Calibri"/>
          <w:sz w:val="28"/>
          <w:szCs w:val="28"/>
          <w:lang w:eastAsia="en-US"/>
        </w:rPr>
        <w:t xml:space="preserve"> 2022-2023 учебного</w:t>
      </w:r>
      <w:r>
        <w:rPr>
          <w:rFonts w:eastAsia="Calibri"/>
          <w:sz w:val="28"/>
          <w:szCs w:val="28"/>
          <w:lang w:eastAsia="en-US"/>
        </w:rPr>
        <w:t xml:space="preserve"> года создан фотоальбом </w:t>
      </w:r>
      <w:hyperlink r:id="rId40" w:history="1">
        <w:r w:rsidRPr="00904CC6">
          <w:rPr>
            <w:rStyle w:val="a6"/>
            <w:rFonts w:eastAsia="Calibri"/>
            <w:sz w:val="28"/>
            <w:szCs w:val="28"/>
            <w:lang w:eastAsia="en-US"/>
          </w:rPr>
          <w:t>https://dis</w:t>
        </w:r>
        <w:r w:rsidRPr="00904CC6">
          <w:rPr>
            <w:rStyle w:val="a6"/>
            <w:rFonts w:eastAsia="Calibri"/>
            <w:sz w:val="28"/>
            <w:szCs w:val="28"/>
            <w:lang w:eastAsia="en-US"/>
          </w:rPr>
          <w:t>k</w:t>
        </w:r>
        <w:r w:rsidRPr="00904CC6">
          <w:rPr>
            <w:rStyle w:val="a6"/>
            <w:rFonts w:eastAsia="Calibri"/>
            <w:sz w:val="28"/>
            <w:szCs w:val="28"/>
            <w:lang w:eastAsia="en-US"/>
          </w:rPr>
          <w:t>.yandex.ru/d/D-bu4c8zuzBsIg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bookmarkEnd w:id="6"/>
    <w:p w:rsidR="00457816" w:rsidRDefault="00457816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AB3BDD" w:rsidRDefault="005A491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Бабушка одного из воспитан</w:t>
      </w:r>
      <w:r w:rsidR="007530C8">
        <w:rPr>
          <w:rFonts w:eastAsia="SimSun"/>
          <w:color w:val="000000"/>
          <w:sz w:val="28"/>
          <w:szCs w:val="28"/>
          <w:shd w:val="clear" w:color="auto" w:fill="FFFFFF"/>
        </w:rPr>
        <w:t>ников активно принимала участие</w:t>
      </w:r>
      <w:r w:rsidR="00457816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6D3026" w:rsidRPr="006D3026">
        <w:rPr>
          <w:rFonts w:eastAsia="SimSun"/>
          <w:color w:val="000000"/>
          <w:sz w:val="28"/>
          <w:szCs w:val="28"/>
          <w:shd w:val="clear" w:color="auto" w:fill="FFFFFF"/>
        </w:rPr>
        <w:t xml:space="preserve">в </w:t>
      </w:r>
      <w:r w:rsidR="006D3026">
        <w:rPr>
          <w:rFonts w:eastAsia="SimSun"/>
          <w:color w:val="000000"/>
          <w:sz w:val="28"/>
          <w:szCs w:val="28"/>
          <w:shd w:val="clear" w:color="auto" w:fill="FFFFFF"/>
        </w:rPr>
        <w:t xml:space="preserve">областной дистанционной </w:t>
      </w:r>
      <w:r w:rsidR="006D3026" w:rsidRPr="006D3026">
        <w:rPr>
          <w:rFonts w:eastAsia="SimSun"/>
          <w:color w:val="000000"/>
          <w:sz w:val="28"/>
          <w:szCs w:val="28"/>
          <w:shd w:val="clear" w:color="auto" w:fill="FFFFFF"/>
        </w:rPr>
        <w:t>онлайн-игре «LEGO GAME».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20564E" w:rsidRPr="00765FD7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7" w:name="_Toc169566363"/>
      <w:r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нализ результатов профессионального развития педагога</w:t>
      </w:r>
      <w:bookmarkEnd w:id="7"/>
    </w:p>
    <w:p w:rsidR="00F43E84" w:rsidRDefault="0036570A" w:rsidP="00F43E84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В своей работе а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ктивно </w:t>
      </w:r>
      <w:r w:rsidR="00A74660">
        <w:rPr>
          <w:rFonts w:eastAsia="SimSun"/>
          <w:color w:val="000000"/>
          <w:sz w:val="28"/>
          <w:szCs w:val="28"/>
          <w:shd w:val="clear" w:color="auto" w:fill="FFFFFF"/>
        </w:rPr>
        <w:t>испол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ьзую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инновационны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е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технологи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и: </w:t>
      </w:r>
    </w:p>
    <w:p w:rsidR="00F43E84" w:rsidRDefault="00161E45" w:rsidP="00F43E84">
      <w:pPr>
        <w:pStyle w:val="a5"/>
        <w:numPr>
          <w:ilvl w:val="0"/>
          <w:numId w:val="18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на занятиях использую проектор, ноутбук; </w:t>
      </w:r>
    </w:p>
    <w:p w:rsidR="00F43E84" w:rsidRDefault="00F85C49" w:rsidP="00B67818">
      <w:pPr>
        <w:pStyle w:val="a5"/>
        <w:numPr>
          <w:ilvl w:val="0"/>
          <w:numId w:val="18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разрабатываю презентации для занятий </w:t>
      </w:r>
      <w:hyperlink r:id="rId41" w:history="1">
        <w:r w:rsidR="006D3026" w:rsidRPr="00F43E84">
          <w:rPr>
            <w:rStyle w:val="a6"/>
            <w:sz w:val="28"/>
          </w:rPr>
          <w:t>https://disk.yandex.ru/i/kuIYEgCw1JtAKQ</w:t>
        </w:r>
      </w:hyperlink>
      <w:r w:rsidR="0036570A" w:rsidRPr="00F43E84">
        <w:rPr>
          <w:rFonts w:eastAsia="SimSun"/>
          <w:color w:val="000000"/>
          <w:sz w:val="28"/>
          <w:szCs w:val="28"/>
          <w:shd w:val="clear" w:color="auto" w:fill="FFFFFF"/>
        </w:rPr>
        <w:t>, а также использую готовые из интернет источников;</w:t>
      </w:r>
      <w:r w:rsidR="00161E45"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F43E84" w:rsidRDefault="007B1FC4" w:rsidP="00B277E8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F43E84">
        <w:rPr>
          <w:rFonts w:eastAsia="SimSun"/>
          <w:color w:val="000000"/>
          <w:sz w:val="28"/>
          <w:szCs w:val="28"/>
          <w:shd w:val="clear" w:color="auto" w:fill="FFFFFF"/>
        </w:rPr>
        <w:t>с</w:t>
      </w:r>
      <w:r w:rsidR="005763E9" w:rsidRPr="00F43E84">
        <w:rPr>
          <w:rFonts w:eastAsia="SimSun"/>
          <w:color w:val="000000"/>
          <w:sz w:val="28"/>
          <w:szCs w:val="28"/>
          <w:shd w:val="clear" w:color="auto" w:fill="FFFFFF"/>
        </w:rPr>
        <w:t>монтир</w:t>
      </w:r>
      <w:r w:rsidRPr="00F43E84">
        <w:rPr>
          <w:rFonts w:eastAsia="SimSun"/>
          <w:color w:val="000000"/>
          <w:sz w:val="28"/>
          <w:szCs w:val="28"/>
          <w:shd w:val="clear" w:color="auto" w:fill="FFFFFF"/>
        </w:rPr>
        <w:t>овала</w:t>
      </w:r>
      <w:r w:rsidR="005763E9"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 видео</w:t>
      </w:r>
      <w:r w:rsidR="00161E45" w:rsidRPr="00F43E84">
        <w:rPr>
          <w:rFonts w:eastAsia="SimSun"/>
          <w:color w:val="000000"/>
          <w:sz w:val="28"/>
          <w:szCs w:val="28"/>
          <w:shd w:val="clear" w:color="auto" w:fill="FFFFFF"/>
        </w:rPr>
        <w:t>:</w:t>
      </w:r>
    </w:p>
    <w:p w:rsidR="00161E45" w:rsidRPr="00F43E84" w:rsidRDefault="00F43E84" w:rsidP="00B277E8">
      <w:pPr>
        <w:pStyle w:val="a5"/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161E45" w:rsidRPr="00F43E84">
        <w:rPr>
          <w:rFonts w:eastAsia="SimSun"/>
          <w:color w:val="000000"/>
          <w:sz w:val="28"/>
          <w:szCs w:val="28"/>
          <w:shd w:val="clear" w:color="auto" w:fill="FFFFFF"/>
        </w:rPr>
        <w:t>р</w:t>
      </w:r>
      <w:r w:rsidR="004E3FDD"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асскажи о постройке </w:t>
      </w:r>
      <w:hyperlink r:id="rId42" w:history="1">
        <w:r w:rsidR="004E3FDD" w:rsidRPr="00F43E84">
          <w:rPr>
            <w:rStyle w:val="a6"/>
            <w:rFonts w:eastAsia="SimSun"/>
            <w:sz w:val="28"/>
            <w:szCs w:val="28"/>
            <w:shd w:val="clear" w:color="auto" w:fill="FFFFFF"/>
          </w:rPr>
          <w:t>https</w:t>
        </w:r>
        <w:r w:rsidR="004E3FDD" w:rsidRPr="00F43E84">
          <w:rPr>
            <w:rStyle w:val="a6"/>
            <w:rFonts w:eastAsia="SimSun"/>
            <w:sz w:val="28"/>
            <w:szCs w:val="28"/>
            <w:shd w:val="clear" w:color="auto" w:fill="FFFFFF"/>
          </w:rPr>
          <w:t>:</w:t>
        </w:r>
        <w:r w:rsidR="004E3FDD" w:rsidRPr="00F43E84">
          <w:rPr>
            <w:rStyle w:val="a6"/>
            <w:rFonts w:eastAsia="SimSun"/>
            <w:sz w:val="28"/>
            <w:szCs w:val="28"/>
            <w:shd w:val="clear" w:color="auto" w:fill="FFFFFF"/>
          </w:rPr>
          <w:t>//youtu.be/zyvzC2e_lL0</w:t>
        </w:r>
      </w:hyperlink>
      <w:r w:rsidR="004E3FDD" w:rsidRPr="00F43E84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</w:p>
    <w:p w:rsidR="00161E45" w:rsidRDefault="00F43E84" w:rsidP="00B277E8">
      <w:pPr>
        <w:pStyle w:val="a5"/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правила безопасного поведения на занятиях по </w:t>
      </w:r>
      <w:proofErr w:type="spellStart"/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-конструированию </w:t>
      </w:r>
      <w:hyperlink r:id="rId43" w:history="1">
        <w:r w:rsidR="004E3FDD" w:rsidRPr="00161E45">
          <w:rPr>
            <w:rStyle w:val="a6"/>
            <w:rFonts w:eastAsia="SimSun"/>
            <w:sz w:val="28"/>
            <w:szCs w:val="28"/>
            <w:shd w:val="clear" w:color="auto" w:fill="FFFFFF"/>
          </w:rPr>
          <w:t>https://youtu.be/W9egcAO96Hk</w:t>
        </w:r>
      </w:hyperlink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</w:p>
    <w:p w:rsidR="00161E45" w:rsidRDefault="00F43E84" w:rsidP="00B277E8">
      <w:pPr>
        <w:pStyle w:val="a5"/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1F7E4E">
        <w:rPr>
          <w:rFonts w:eastAsia="SimSu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161E45"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="009D2149" w:rsidRPr="00161E45">
        <w:rPr>
          <w:rFonts w:eastAsia="SimSun"/>
          <w:color w:val="000000"/>
          <w:sz w:val="28"/>
          <w:szCs w:val="28"/>
          <w:shd w:val="clear" w:color="auto" w:fill="FFFFFF"/>
        </w:rPr>
        <w:t>сказка «Гуси лебеди»</w:t>
      </w:r>
      <w:r w:rsidR="009D2149" w:rsidRPr="009D2149">
        <w:t xml:space="preserve"> </w:t>
      </w:r>
      <w:hyperlink r:id="rId44" w:history="1">
        <w:r w:rsidR="00075E41" w:rsidRPr="0040791B">
          <w:rPr>
            <w:rStyle w:val="a6"/>
          </w:rPr>
          <w:t>https://www.youtube.com/watch?v=85SZZLnzpY0&amp;embeds_referring_euri=https%3A%2F%2Fvk.com%2F&amp;embeds_referring_origin=https%3A%2F%2Fvk.com&amp;source_ve_path=Mjg2NjY&amp;feature=emb_logo</w:t>
        </w:r>
      </w:hyperlink>
      <w:r w:rsidR="00075E41">
        <w:t xml:space="preserve"> </w:t>
      </w:r>
    </w:p>
    <w:p w:rsidR="00161E45" w:rsidRDefault="00F43E84" w:rsidP="00B277E8">
      <w:pPr>
        <w:pStyle w:val="a5"/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="001F7E4E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7E4E">
        <w:rPr>
          <w:rFonts w:eastAsia="SimSu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161E45"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="00161E45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сказка </w:t>
      </w:r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«Волк и семеро козлят» </w:t>
      </w:r>
      <w:hyperlink r:id="rId45" w:history="1">
        <w:r w:rsidR="004E3FDD" w:rsidRPr="00161E45">
          <w:rPr>
            <w:rStyle w:val="a6"/>
            <w:rFonts w:eastAsia="SimSun"/>
            <w:sz w:val="28"/>
            <w:szCs w:val="28"/>
            <w:shd w:val="clear" w:color="auto" w:fill="FFFFFF"/>
          </w:rPr>
          <w:t>https://youtu.be/Taj45YjzkUE</w:t>
        </w:r>
      </w:hyperlink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</w:p>
    <w:p w:rsidR="00F85C49" w:rsidRDefault="00F43E84" w:rsidP="00B277E8">
      <w:pPr>
        <w:pStyle w:val="a5"/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="001F7E4E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4E3FD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космос </w:t>
      </w:r>
      <w:hyperlink r:id="rId46" w:history="1">
        <w:r w:rsidR="004E3FDD" w:rsidRPr="00161E45">
          <w:rPr>
            <w:rStyle w:val="a6"/>
            <w:rFonts w:eastAsia="SimSun"/>
            <w:sz w:val="28"/>
            <w:szCs w:val="28"/>
            <w:shd w:val="clear" w:color="auto" w:fill="FFFFFF"/>
          </w:rPr>
          <w:t>https://youtu.be/PFME8VZsZY8</w:t>
        </w:r>
      </w:hyperlink>
      <w:r w:rsidR="007B1FC4">
        <w:rPr>
          <w:rFonts w:eastAsia="SimSun"/>
          <w:color w:val="000000"/>
          <w:sz w:val="28"/>
          <w:szCs w:val="28"/>
          <w:shd w:val="clear" w:color="auto" w:fill="FFFFFF"/>
        </w:rPr>
        <w:t>;</w:t>
      </w:r>
    </w:p>
    <w:p w:rsidR="001F7E4E" w:rsidRDefault="001F7E4E" w:rsidP="00B277E8">
      <w:pPr>
        <w:pStyle w:val="a5"/>
        <w:numPr>
          <w:ilvl w:val="0"/>
          <w:numId w:val="10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по итогу года создала фотоальбом-отчет </w:t>
      </w:r>
      <w:hyperlink r:id="rId47" w:history="1">
        <w:r w:rsidR="00B277E8" w:rsidRPr="00904CC6">
          <w:rPr>
            <w:rStyle w:val="a6"/>
            <w:sz w:val="28"/>
            <w:szCs w:val="28"/>
          </w:rPr>
          <w:t>https://disk.yandex.ru/d/D-bu4c8zuzBsIg</w:t>
        </w:r>
      </w:hyperlink>
      <w:r w:rsidR="00B277E8">
        <w:rPr>
          <w:sz w:val="28"/>
          <w:szCs w:val="28"/>
        </w:rPr>
        <w:t xml:space="preserve"> </w:t>
      </w:r>
    </w:p>
    <w:p w:rsidR="007B1FC4" w:rsidRPr="00F43E84" w:rsidRDefault="007B1FC4" w:rsidP="00B277E8">
      <w:pPr>
        <w:pStyle w:val="a5"/>
        <w:numPr>
          <w:ilvl w:val="0"/>
          <w:numId w:val="10"/>
        </w:numPr>
        <w:spacing w:line="240" w:lineRule="auto"/>
        <w:ind w:left="0" w:firstLine="720"/>
        <w:rPr>
          <w:sz w:val="28"/>
          <w:szCs w:val="28"/>
        </w:rPr>
      </w:pPr>
      <w:r w:rsidRPr="00F43E84">
        <w:rPr>
          <w:sz w:val="28"/>
          <w:szCs w:val="28"/>
        </w:rPr>
        <w:t>разработала демонстрационный и раздаточный материал:</w:t>
      </w:r>
    </w:p>
    <w:p w:rsidR="007B1FC4" w:rsidRDefault="00F43E84" w:rsidP="00B277E8">
      <w:pPr>
        <w:pStyle w:val="a5"/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7B1FC4">
        <w:rPr>
          <w:sz w:val="28"/>
          <w:szCs w:val="28"/>
        </w:rPr>
        <w:t xml:space="preserve">правила безопасной работы в кабинете дополнительного образования </w:t>
      </w:r>
      <w:hyperlink r:id="rId48" w:history="1">
        <w:r w:rsidR="007B1FC4" w:rsidRPr="005C3E83">
          <w:rPr>
            <w:rStyle w:val="a6"/>
            <w:sz w:val="28"/>
            <w:szCs w:val="28"/>
          </w:rPr>
          <w:t>https://disk.yandex.ru/d/lc2vX5JtkKXuxg</w:t>
        </w:r>
      </w:hyperlink>
      <w:r w:rsidR="007B1FC4">
        <w:rPr>
          <w:sz w:val="28"/>
          <w:szCs w:val="28"/>
        </w:rPr>
        <w:t xml:space="preserve"> </w:t>
      </w:r>
    </w:p>
    <w:p w:rsidR="007B1FC4" w:rsidRDefault="00F43E84" w:rsidP="00F43E84">
      <w:pPr>
        <w:pStyle w:val="a5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7B1FC4">
        <w:rPr>
          <w:sz w:val="28"/>
          <w:szCs w:val="28"/>
        </w:rPr>
        <w:t xml:space="preserve">схема составления рассказа о постройке </w:t>
      </w:r>
    </w:p>
    <w:p w:rsidR="007B1FC4" w:rsidRPr="0077022F" w:rsidRDefault="003245AE" w:rsidP="0077022F">
      <w:pPr>
        <w:pStyle w:val="a5"/>
        <w:spacing w:line="240" w:lineRule="auto"/>
        <w:rPr>
          <w:sz w:val="28"/>
          <w:szCs w:val="28"/>
        </w:rPr>
      </w:pPr>
      <w:hyperlink r:id="rId49" w:history="1">
        <w:r w:rsidR="007B1FC4" w:rsidRPr="005C3E83">
          <w:rPr>
            <w:rStyle w:val="a6"/>
            <w:sz w:val="28"/>
            <w:szCs w:val="28"/>
          </w:rPr>
          <w:t>https://disk.yandex.ru/i/lTuftVVTH12xJQ</w:t>
        </w:r>
      </w:hyperlink>
      <w:r w:rsidR="007B1FC4">
        <w:rPr>
          <w:sz w:val="28"/>
          <w:szCs w:val="28"/>
        </w:rPr>
        <w:t xml:space="preserve"> </w:t>
      </w:r>
    </w:p>
    <w:p w:rsidR="007B1FC4" w:rsidRPr="00161E45" w:rsidRDefault="007B1FC4" w:rsidP="007B1FC4">
      <w:pPr>
        <w:pStyle w:val="a5"/>
        <w:spacing w:line="240" w:lineRule="auto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BC4FC0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У</w:t>
      </w:r>
      <w:r w:rsidR="00BC4FC0" w:rsidRPr="00BC4FC0">
        <w:rPr>
          <w:rFonts w:eastAsia="SimSun"/>
          <w:color w:val="000000"/>
          <w:sz w:val="28"/>
          <w:szCs w:val="28"/>
          <w:shd w:val="clear" w:color="auto" w:fill="FFFFFF"/>
        </w:rPr>
        <w:t>частие в работе профессиональных объединений педагогических работников</w:t>
      </w:r>
    </w:p>
    <w:tbl>
      <w:tblPr>
        <w:tblStyle w:val="a3"/>
        <w:tblW w:w="9679" w:type="dxa"/>
        <w:tblLayout w:type="fixed"/>
        <w:tblLook w:val="04A0" w:firstRow="1" w:lastRow="0" w:firstColumn="1" w:lastColumn="0" w:noHBand="0" w:noVBand="1"/>
      </w:tblPr>
      <w:tblGrid>
        <w:gridCol w:w="529"/>
        <w:gridCol w:w="1309"/>
        <w:gridCol w:w="3119"/>
        <w:gridCol w:w="1842"/>
        <w:gridCol w:w="2880"/>
      </w:tblGrid>
      <w:tr w:rsidR="00EF69DC" w:rsidRPr="0077261A" w:rsidTr="002D42A2">
        <w:trPr>
          <w:trHeight w:val="487"/>
        </w:trPr>
        <w:tc>
          <w:tcPr>
            <w:tcW w:w="529" w:type="dxa"/>
            <w:vAlign w:val="center"/>
          </w:tcPr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09" w:type="dxa"/>
          </w:tcPr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  <w:vAlign w:val="center"/>
          </w:tcPr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2" w:type="dxa"/>
            <w:vAlign w:val="center"/>
          </w:tcPr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Организатор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A41E45" w:rsidRPr="00D126E7" w:rsidRDefault="00A41E45" w:rsidP="00A23280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 применила полученные знания</w:t>
            </w:r>
          </w:p>
        </w:tc>
      </w:tr>
      <w:tr w:rsidR="002A12EF" w:rsidRPr="00D126E7" w:rsidTr="00EF49A9">
        <w:trPr>
          <w:trHeight w:val="235"/>
        </w:trPr>
        <w:tc>
          <w:tcPr>
            <w:tcW w:w="529" w:type="dxa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9" w:type="dxa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25.10.2022</w:t>
            </w:r>
          </w:p>
        </w:tc>
        <w:tc>
          <w:tcPr>
            <w:tcW w:w="3119" w:type="dxa"/>
            <w:shd w:val="clear" w:color="auto" w:fill="auto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«Особенности работы с детьми дошкольного возраста в рамках дополнительного образования»</w:t>
            </w:r>
          </w:p>
        </w:tc>
        <w:tc>
          <w:tcPr>
            <w:tcW w:w="1842" w:type="dxa"/>
            <w:shd w:val="clear" w:color="auto" w:fill="auto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творчества», Талицкий городской округ</w:t>
            </w:r>
          </w:p>
        </w:tc>
        <w:tc>
          <w:tcPr>
            <w:tcW w:w="2880" w:type="dxa"/>
            <w:shd w:val="clear" w:color="auto" w:fill="auto"/>
          </w:tcPr>
          <w:p w:rsidR="002A12EF" w:rsidRPr="00D126E7" w:rsidRDefault="002A12EF" w:rsidP="002A12EF">
            <w:pPr>
              <w:tabs>
                <w:tab w:val="left" w:pos="986"/>
              </w:tabs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Обогащение профессионального опыта</w:t>
            </w:r>
          </w:p>
          <w:p w:rsidR="002A12EF" w:rsidRPr="00D126E7" w:rsidRDefault="002A12EF" w:rsidP="002A12EF">
            <w:pPr>
              <w:tabs>
                <w:tab w:val="left" w:pos="986"/>
              </w:tabs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50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https://disk.yandex.ru/i/FaQPbTG80Nl-tg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A12EF" w:rsidRPr="00D126E7" w:rsidTr="00EF49A9">
        <w:trPr>
          <w:trHeight w:val="235"/>
        </w:trPr>
        <w:tc>
          <w:tcPr>
            <w:tcW w:w="529" w:type="dxa"/>
          </w:tcPr>
          <w:p w:rsidR="002A12EF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309" w:type="dxa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14.12.2022</w:t>
            </w:r>
          </w:p>
        </w:tc>
        <w:tc>
          <w:tcPr>
            <w:tcW w:w="3119" w:type="dxa"/>
            <w:shd w:val="clear" w:color="auto" w:fill="auto"/>
          </w:tcPr>
          <w:p w:rsidR="002A12EF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«Природа как источник вдохновения: современные формы и методы развития творческих способностей детей на занятиях ИЗО и ДПИ»</w:t>
            </w:r>
          </w:p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51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https://disk.yandex.ru/i/sAInXS2jOSslTg</w:t>
              </w:r>
            </w:hyperlink>
          </w:p>
        </w:tc>
        <w:tc>
          <w:tcPr>
            <w:tcW w:w="1842" w:type="dxa"/>
            <w:shd w:val="clear" w:color="auto" w:fill="auto"/>
          </w:tcPr>
          <w:p w:rsidR="002A12EF" w:rsidRPr="00D126E7" w:rsidRDefault="002A12EF" w:rsidP="002A12EF">
            <w:pPr>
              <w:pStyle w:val="cbody-b"/>
              <w:spacing w:line="240" w:lineRule="auto"/>
              <w:rPr>
                <w:rFonts w:eastAsia="SimSun"/>
                <w:color w:val="auto"/>
                <w:shd w:val="clear" w:color="auto" w:fill="FFFFFF"/>
              </w:rPr>
            </w:pPr>
            <w:r w:rsidRPr="00D126E7">
              <w:rPr>
                <w:rFonts w:eastAsia="SimSun"/>
                <w:color w:val="auto"/>
                <w:shd w:val="clear" w:color="auto" w:fill="FFFFFF"/>
              </w:rPr>
              <w:t>МКУДО «Дворец творчества», Талицкий городской округ</w:t>
            </w:r>
          </w:p>
        </w:tc>
        <w:tc>
          <w:tcPr>
            <w:tcW w:w="2880" w:type="dxa"/>
            <w:shd w:val="clear" w:color="auto" w:fill="auto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Профилактика профессионального выгорания</w:t>
            </w:r>
          </w:p>
          <w:p w:rsidR="002A12EF" w:rsidRPr="00D126E7" w:rsidRDefault="002A12EF" w:rsidP="002A12EF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2A12EF" w:rsidRPr="00D126E7" w:rsidTr="00EF49A9">
        <w:trPr>
          <w:trHeight w:val="235"/>
        </w:trPr>
        <w:tc>
          <w:tcPr>
            <w:tcW w:w="529" w:type="dxa"/>
          </w:tcPr>
          <w:p w:rsidR="002A12EF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309" w:type="dxa"/>
          </w:tcPr>
          <w:p w:rsidR="002A12EF" w:rsidRPr="0077261A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17.03.2023</w:t>
            </w:r>
          </w:p>
        </w:tc>
        <w:tc>
          <w:tcPr>
            <w:tcW w:w="3119" w:type="dxa"/>
            <w:shd w:val="clear" w:color="auto" w:fill="auto"/>
          </w:tcPr>
          <w:p w:rsidR="002A12EF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педагогов дополнительного образования, реализующих общеобразовательные программы технической направленности в Талицком районе «Геймификация» - методы конструирования игр в образовательной среде дополнительного образования»</w:t>
            </w:r>
          </w:p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Статья 26.03.2023</w:t>
            </w:r>
            <w:r w:rsidRPr="00D126E7">
              <w:rPr>
                <w:rStyle w:val="postheadersubtitleseparator"/>
                <w:rFonts w:ascii="Arial" w:hAnsi="Arial" w:cs="Arial"/>
                <w:sz w:val="20"/>
                <w:szCs w:val="20"/>
                <w:shd w:val="clear" w:color="auto" w:fill="FFFFFF"/>
              </w:rPr>
              <w:t>·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на страничке детского сада в 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 </w:t>
            </w:r>
            <w:hyperlink r:id="rId52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https://vk.com/wall-217189184_133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53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https://disk.yandex.ru/i/FGQe3zfmS3KUWQ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МКУ ДО «Дворец творчества», Талицкий городской округ</w:t>
            </w:r>
          </w:p>
        </w:tc>
        <w:tc>
          <w:tcPr>
            <w:tcW w:w="2880" w:type="dxa"/>
            <w:shd w:val="clear" w:color="auto" w:fill="auto"/>
          </w:tcPr>
          <w:p w:rsidR="002A12EF" w:rsidRPr="00D126E7" w:rsidRDefault="002A12EF" w:rsidP="002A12EF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Обогащение профессионального опыта</w:t>
            </w:r>
          </w:p>
          <w:p w:rsidR="002A12EF" w:rsidRPr="00D126E7" w:rsidRDefault="002A12EF" w:rsidP="002A12EF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2A12EF" w:rsidRDefault="002A12EF" w:rsidP="00457816">
      <w:pPr>
        <w:spacing w:line="240" w:lineRule="auto"/>
        <w:ind w:firstLine="720"/>
        <w:jc w:val="both"/>
        <w:rPr>
          <w:sz w:val="28"/>
        </w:rPr>
      </w:pPr>
    </w:p>
    <w:p w:rsidR="00DD004A" w:rsidRDefault="00457816" w:rsidP="00457816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126E7">
        <w:rPr>
          <w:sz w:val="28"/>
        </w:rPr>
        <w:t>В</w:t>
      </w:r>
      <w:r>
        <w:rPr>
          <w:sz w:val="28"/>
        </w:rPr>
        <w:t xml:space="preserve"> </w:t>
      </w:r>
      <w:r w:rsidR="00041329" w:rsidRPr="00D126E7">
        <w:rPr>
          <w:sz w:val="28"/>
        </w:rPr>
        <w:t>профессиональных конкурсах</w:t>
      </w:r>
      <w:r>
        <w:rPr>
          <w:sz w:val="28"/>
        </w:rPr>
        <w:t xml:space="preserve"> участие не принимала.</w:t>
      </w:r>
    </w:p>
    <w:p w:rsidR="00982DB7" w:rsidRDefault="00982DB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41329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041329" w:rsidRPr="00340872" w:rsidTr="007D4ED3">
        <w:tc>
          <w:tcPr>
            <w:tcW w:w="2405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041329" w:rsidRPr="00340872" w:rsidTr="007D4ED3">
        <w:tc>
          <w:tcPr>
            <w:tcW w:w="2405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унктуальность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-ответственность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тремление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качественно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сделать работу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-знание ИКТ технологий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работать 3Д ручкой</w:t>
            </w:r>
          </w:p>
          <w:p w:rsidR="009B2E76" w:rsidRPr="00340872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транслировать свой опыт</w:t>
            </w:r>
          </w:p>
        </w:tc>
        <w:tc>
          <w:tcPr>
            <w:tcW w:w="2552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041329" w:rsidRP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</w:p>
          <w:p w:rsidR="00BC2A30" w:rsidRDefault="00BC2A3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-дальнейшее изучение ИКТ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раздаточный и демонстрационный материал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-делать буклеты и памятки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-оказать помощь коллегам в работе с ИКТ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презентацию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-смонтировать видео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-пров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одить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мастер-класс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ы, для педагогов и родителей</w:t>
            </w:r>
          </w:p>
          <w:p w:rsidR="009B2E76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-научить детей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принима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я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участие в конкурсах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выйти на более высокий уровень</w:t>
            </w:r>
          </w:p>
          <w:p w:rsidR="009A54F3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разрабатывать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проект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 конструкт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занятия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и.т.д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454B" w:rsidRPr="00340872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-профессиональное развитие</w:t>
            </w:r>
          </w:p>
        </w:tc>
        <w:tc>
          <w:tcPr>
            <w:tcW w:w="2409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уверенность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аника при начинании незнакомого дела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  <w:p w:rsidR="00340872" w:rsidRPr="00340872" w:rsidRDefault="0034087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313" w:type="dxa"/>
          </w:tcPr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овысить самооценку</w:t>
            </w:r>
          </w:p>
          <w:p w:rsidR="008B454B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-быть увереннее в себе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азобраться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 незнакомой работе и сделать ее качественно</w:t>
            </w:r>
          </w:p>
          <w:p w:rsidR="003B5A04" w:rsidRP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</w:tbl>
    <w:p w:rsidR="008643C0" w:rsidRDefault="008643C0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</w:p>
    <w:p w:rsidR="00932A68" w:rsidRPr="006956FE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8" w:name="_Toc169566364"/>
      <w:r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О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бщие выводы</w:t>
      </w:r>
      <w:r w:rsidR="008643C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и задачи на новый учебный год</w:t>
      </w:r>
      <w:bookmarkEnd w:id="8"/>
    </w:p>
    <w:p w:rsidR="00457816" w:rsidRDefault="001728B3" w:rsidP="00C530F9">
      <w:pPr>
        <w:spacing w:line="240" w:lineRule="auto"/>
        <w:ind w:firstLine="720"/>
        <w:jc w:val="both"/>
        <w:rPr>
          <w:sz w:val="28"/>
        </w:rPr>
      </w:pPr>
      <w:r w:rsidRPr="00C530F9">
        <w:rPr>
          <w:sz w:val="28"/>
        </w:rPr>
        <w:t>Проанализировав свою работу, пришла к выводу</w:t>
      </w:r>
      <w:r w:rsidR="00305057" w:rsidRPr="00C530F9">
        <w:rPr>
          <w:sz w:val="28"/>
        </w:rPr>
        <w:t>, что все постав</w:t>
      </w:r>
      <w:r w:rsidR="00457816" w:rsidRPr="00C530F9">
        <w:rPr>
          <w:sz w:val="28"/>
        </w:rPr>
        <w:t xml:space="preserve">ленные задачи на год выполнены. </w:t>
      </w:r>
      <w:r w:rsidR="00C530F9">
        <w:rPr>
          <w:sz w:val="28"/>
        </w:rPr>
        <w:t>В следующем учебном году буду п</w:t>
      </w:r>
      <w:r w:rsidR="00457816" w:rsidRPr="00C530F9">
        <w:rPr>
          <w:sz w:val="28"/>
        </w:rPr>
        <w:t>родолжать принимать участие</w:t>
      </w:r>
      <w:r w:rsidR="00C530F9">
        <w:rPr>
          <w:sz w:val="28"/>
        </w:rPr>
        <w:t>, с детьми,</w:t>
      </w:r>
      <w:r w:rsidR="00457816" w:rsidRPr="00C530F9">
        <w:rPr>
          <w:sz w:val="28"/>
        </w:rPr>
        <w:t xml:space="preserve"> в конкурсах, разных уровней. Продолжать изучать методическую литературу</w:t>
      </w:r>
      <w:r w:rsidR="00C530F9">
        <w:rPr>
          <w:sz w:val="28"/>
        </w:rPr>
        <w:t>,</w:t>
      </w:r>
      <w:r w:rsidR="00457816" w:rsidRPr="00C530F9">
        <w:rPr>
          <w:sz w:val="28"/>
        </w:rPr>
        <w:t xml:space="preserve"> инновационные новинки и ИКТ.</w:t>
      </w:r>
    </w:p>
    <w:sectPr w:rsidR="00457816" w:rsidSect="00D264BD">
      <w:footerReference w:type="default" r:id="rId54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AE" w:rsidRDefault="003245AE">
      <w:pPr>
        <w:spacing w:line="240" w:lineRule="auto"/>
      </w:pPr>
      <w:r>
        <w:separator/>
      </w:r>
    </w:p>
  </w:endnote>
  <w:endnote w:type="continuationSeparator" w:id="0">
    <w:p w:rsidR="003245AE" w:rsidRDefault="00324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766390"/>
      <w:docPartObj>
        <w:docPartGallery w:val="Page Numbers (Bottom of Page)"/>
        <w:docPartUnique/>
      </w:docPartObj>
    </w:sdtPr>
    <w:sdtEndPr/>
    <w:sdtContent>
      <w:p w:rsidR="00875E7A" w:rsidRDefault="00875E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802">
          <w:rPr>
            <w:noProof/>
          </w:rPr>
          <w:t>10</w:t>
        </w:r>
        <w:r>
          <w:fldChar w:fldCharType="end"/>
        </w:r>
      </w:p>
    </w:sdtContent>
  </w:sdt>
  <w:p w:rsidR="00875E7A" w:rsidRDefault="00875E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AE" w:rsidRDefault="003245AE">
      <w:pPr>
        <w:spacing w:line="240" w:lineRule="auto"/>
      </w:pPr>
      <w:r>
        <w:separator/>
      </w:r>
    </w:p>
  </w:footnote>
  <w:footnote w:type="continuationSeparator" w:id="0">
    <w:p w:rsidR="003245AE" w:rsidRDefault="003245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1B3D5"/>
    <w:multiLevelType w:val="singleLevel"/>
    <w:tmpl w:val="8601B3D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37714"/>
    <w:multiLevelType w:val="hybridMultilevel"/>
    <w:tmpl w:val="119CEF1E"/>
    <w:lvl w:ilvl="0" w:tplc="E1A2C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8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0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A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8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0C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37D"/>
    <w:multiLevelType w:val="hybridMultilevel"/>
    <w:tmpl w:val="00262B66"/>
    <w:lvl w:ilvl="0" w:tplc="61580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9A58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E7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24A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E02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A24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F093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521D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03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29CF"/>
    <w:multiLevelType w:val="hybridMultilevel"/>
    <w:tmpl w:val="4C0C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B45"/>
    <w:multiLevelType w:val="hybridMultilevel"/>
    <w:tmpl w:val="19C0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80A"/>
    <w:multiLevelType w:val="hybridMultilevel"/>
    <w:tmpl w:val="8738E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C7F"/>
    <w:multiLevelType w:val="hybridMultilevel"/>
    <w:tmpl w:val="E3F6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6E69"/>
    <w:multiLevelType w:val="multilevel"/>
    <w:tmpl w:val="021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384"/>
    <w:multiLevelType w:val="multilevel"/>
    <w:tmpl w:val="66A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3194E"/>
    <w:multiLevelType w:val="hybridMultilevel"/>
    <w:tmpl w:val="D14CD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D20537"/>
    <w:multiLevelType w:val="hybridMultilevel"/>
    <w:tmpl w:val="0A641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7ADF"/>
    <w:multiLevelType w:val="multilevel"/>
    <w:tmpl w:val="64688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7505C"/>
    <w:multiLevelType w:val="hybridMultilevel"/>
    <w:tmpl w:val="31CE1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E50ED"/>
    <w:multiLevelType w:val="hybridMultilevel"/>
    <w:tmpl w:val="D24098E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A3D58"/>
    <w:multiLevelType w:val="hybridMultilevel"/>
    <w:tmpl w:val="2B10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E21EB"/>
    <w:multiLevelType w:val="hybridMultilevel"/>
    <w:tmpl w:val="44FC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5421"/>
    <w:multiLevelType w:val="hybridMultilevel"/>
    <w:tmpl w:val="9BE2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1D83"/>
    <w:multiLevelType w:val="hybridMultilevel"/>
    <w:tmpl w:val="B5CC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9"/>
  </w:num>
  <w:num w:numId="16">
    <w:abstractNumId w:val="13"/>
  </w:num>
  <w:num w:numId="17">
    <w:abstractNumId w:val="18"/>
  </w:num>
  <w:num w:numId="18">
    <w:abstractNumId w:val="14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60F3"/>
    <w:rsid w:val="00041329"/>
    <w:rsid w:val="00044033"/>
    <w:rsid w:val="00075E41"/>
    <w:rsid w:val="00091C3D"/>
    <w:rsid w:val="00092315"/>
    <w:rsid w:val="000A0463"/>
    <w:rsid w:val="000E10B7"/>
    <w:rsid w:val="000E4DB5"/>
    <w:rsid w:val="000E6A75"/>
    <w:rsid w:val="000F7A1F"/>
    <w:rsid w:val="00103494"/>
    <w:rsid w:val="00104DC7"/>
    <w:rsid w:val="001228C8"/>
    <w:rsid w:val="00126B10"/>
    <w:rsid w:val="00127491"/>
    <w:rsid w:val="001351C7"/>
    <w:rsid w:val="0013620F"/>
    <w:rsid w:val="001459B2"/>
    <w:rsid w:val="00154571"/>
    <w:rsid w:val="00161E45"/>
    <w:rsid w:val="001728B3"/>
    <w:rsid w:val="00187D01"/>
    <w:rsid w:val="00196707"/>
    <w:rsid w:val="001A4CE2"/>
    <w:rsid w:val="001A6550"/>
    <w:rsid w:val="001C1DF3"/>
    <w:rsid w:val="001E120F"/>
    <w:rsid w:val="001E73E8"/>
    <w:rsid w:val="001F6E1F"/>
    <w:rsid w:val="001F7E4E"/>
    <w:rsid w:val="0020564E"/>
    <w:rsid w:val="00210AC6"/>
    <w:rsid w:val="00210F22"/>
    <w:rsid w:val="00245F8D"/>
    <w:rsid w:val="002651FE"/>
    <w:rsid w:val="00266FD3"/>
    <w:rsid w:val="00267D31"/>
    <w:rsid w:val="00267EB5"/>
    <w:rsid w:val="00270E65"/>
    <w:rsid w:val="0027351C"/>
    <w:rsid w:val="00297C28"/>
    <w:rsid w:val="002A102D"/>
    <w:rsid w:val="002A12EF"/>
    <w:rsid w:val="002B6239"/>
    <w:rsid w:val="002D1E19"/>
    <w:rsid w:val="002D23F9"/>
    <w:rsid w:val="002D42A2"/>
    <w:rsid w:val="002F7F9A"/>
    <w:rsid w:val="0030119A"/>
    <w:rsid w:val="00305057"/>
    <w:rsid w:val="00310403"/>
    <w:rsid w:val="003245AE"/>
    <w:rsid w:val="00331B36"/>
    <w:rsid w:val="00333404"/>
    <w:rsid w:val="00340872"/>
    <w:rsid w:val="00353CBB"/>
    <w:rsid w:val="003542F6"/>
    <w:rsid w:val="00354A9F"/>
    <w:rsid w:val="00356B1A"/>
    <w:rsid w:val="00356B69"/>
    <w:rsid w:val="00360C76"/>
    <w:rsid w:val="0036570A"/>
    <w:rsid w:val="00370802"/>
    <w:rsid w:val="003821E9"/>
    <w:rsid w:val="003832DE"/>
    <w:rsid w:val="003B0C2E"/>
    <w:rsid w:val="003B5A04"/>
    <w:rsid w:val="003C3D11"/>
    <w:rsid w:val="003C7C80"/>
    <w:rsid w:val="003D61C7"/>
    <w:rsid w:val="003E03CB"/>
    <w:rsid w:val="003F36E7"/>
    <w:rsid w:val="004056E5"/>
    <w:rsid w:val="004132C2"/>
    <w:rsid w:val="00423E1A"/>
    <w:rsid w:val="00434041"/>
    <w:rsid w:val="00450086"/>
    <w:rsid w:val="00457816"/>
    <w:rsid w:val="00457B6E"/>
    <w:rsid w:val="00470A82"/>
    <w:rsid w:val="00476205"/>
    <w:rsid w:val="00481D77"/>
    <w:rsid w:val="00493F57"/>
    <w:rsid w:val="004A299B"/>
    <w:rsid w:val="004B37F9"/>
    <w:rsid w:val="004B4BD1"/>
    <w:rsid w:val="004C2311"/>
    <w:rsid w:val="004D5484"/>
    <w:rsid w:val="004E3FDD"/>
    <w:rsid w:val="004F2819"/>
    <w:rsid w:val="005078DC"/>
    <w:rsid w:val="00515932"/>
    <w:rsid w:val="00516F8D"/>
    <w:rsid w:val="005201C9"/>
    <w:rsid w:val="00522978"/>
    <w:rsid w:val="0053234F"/>
    <w:rsid w:val="005349E3"/>
    <w:rsid w:val="00536EA8"/>
    <w:rsid w:val="00557F5F"/>
    <w:rsid w:val="0056398B"/>
    <w:rsid w:val="00565890"/>
    <w:rsid w:val="005738DB"/>
    <w:rsid w:val="005763E9"/>
    <w:rsid w:val="0057651B"/>
    <w:rsid w:val="005771EA"/>
    <w:rsid w:val="005804F4"/>
    <w:rsid w:val="005903BA"/>
    <w:rsid w:val="00593AAA"/>
    <w:rsid w:val="005A491E"/>
    <w:rsid w:val="005A712A"/>
    <w:rsid w:val="005B5FE4"/>
    <w:rsid w:val="005B6124"/>
    <w:rsid w:val="005B7240"/>
    <w:rsid w:val="005C0D61"/>
    <w:rsid w:val="005C48DA"/>
    <w:rsid w:val="005C49BE"/>
    <w:rsid w:val="005D5BD6"/>
    <w:rsid w:val="005E3704"/>
    <w:rsid w:val="005E7E23"/>
    <w:rsid w:val="006012E3"/>
    <w:rsid w:val="006178E3"/>
    <w:rsid w:val="00623D21"/>
    <w:rsid w:val="00624569"/>
    <w:rsid w:val="006378BB"/>
    <w:rsid w:val="00637A16"/>
    <w:rsid w:val="00646957"/>
    <w:rsid w:val="00655D06"/>
    <w:rsid w:val="00656D42"/>
    <w:rsid w:val="006715BC"/>
    <w:rsid w:val="006824A5"/>
    <w:rsid w:val="006941B4"/>
    <w:rsid w:val="006956FE"/>
    <w:rsid w:val="006B708C"/>
    <w:rsid w:val="006C1106"/>
    <w:rsid w:val="006C323C"/>
    <w:rsid w:val="006D3026"/>
    <w:rsid w:val="006D4CC7"/>
    <w:rsid w:val="006D56ED"/>
    <w:rsid w:val="006D5B0B"/>
    <w:rsid w:val="006D6EF3"/>
    <w:rsid w:val="006D7F89"/>
    <w:rsid w:val="006F718E"/>
    <w:rsid w:val="00712C8B"/>
    <w:rsid w:val="00721DD0"/>
    <w:rsid w:val="0073302E"/>
    <w:rsid w:val="007530C8"/>
    <w:rsid w:val="0075634A"/>
    <w:rsid w:val="00765FD7"/>
    <w:rsid w:val="00766068"/>
    <w:rsid w:val="0077022F"/>
    <w:rsid w:val="0077261A"/>
    <w:rsid w:val="0077391B"/>
    <w:rsid w:val="0079558E"/>
    <w:rsid w:val="007A4B80"/>
    <w:rsid w:val="007B1FC4"/>
    <w:rsid w:val="007C51E5"/>
    <w:rsid w:val="007D4ED3"/>
    <w:rsid w:val="007E18C9"/>
    <w:rsid w:val="0081088D"/>
    <w:rsid w:val="00821B77"/>
    <w:rsid w:val="0084483C"/>
    <w:rsid w:val="00846ACE"/>
    <w:rsid w:val="00846DC1"/>
    <w:rsid w:val="00851B91"/>
    <w:rsid w:val="00855761"/>
    <w:rsid w:val="008643C0"/>
    <w:rsid w:val="00867F37"/>
    <w:rsid w:val="00875E7A"/>
    <w:rsid w:val="00880337"/>
    <w:rsid w:val="00886AC0"/>
    <w:rsid w:val="008879A4"/>
    <w:rsid w:val="008A4C0B"/>
    <w:rsid w:val="008A4DAC"/>
    <w:rsid w:val="008A614A"/>
    <w:rsid w:val="008B454B"/>
    <w:rsid w:val="008B497B"/>
    <w:rsid w:val="008D1970"/>
    <w:rsid w:val="008D682B"/>
    <w:rsid w:val="008E395D"/>
    <w:rsid w:val="008E5952"/>
    <w:rsid w:val="008E77C7"/>
    <w:rsid w:val="008F2F45"/>
    <w:rsid w:val="00903585"/>
    <w:rsid w:val="00903C6B"/>
    <w:rsid w:val="00913ED8"/>
    <w:rsid w:val="0092040B"/>
    <w:rsid w:val="00924676"/>
    <w:rsid w:val="00926590"/>
    <w:rsid w:val="00932A68"/>
    <w:rsid w:val="00937EE3"/>
    <w:rsid w:val="0095744E"/>
    <w:rsid w:val="0096103B"/>
    <w:rsid w:val="00961F8B"/>
    <w:rsid w:val="00970761"/>
    <w:rsid w:val="00982DB7"/>
    <w:rsid w:val="009856DE"/>
    <w:rsid w:val="009A4A55"/>
    <w:rsid w:val="009A54F3"/>
    <w:rsid w:val="009A7A8E"/>
    <w:rsid w:val="009B2E76"/>
    <w:rsid w:val="009B7D1A"/>
    <w:rsid w:val="009C15AC"/>
    <w:rsid w:val="009C5007"/>
    <w:rsid w:val="009D2149"/>
    <w:rsid w:val="009F1161"/>
    <w:rsid w:val="00A03C7C"/>
    <w:rsid w:val="00A23280"/>
    <w:rsid w:val="00A41E45"/>
    <w:rsid w:val="00A457C0"/>
    <w:rsid w:val="00A51EC3"/>
    <w:rsid w:val="00A54DC7"/>
    <w:rsid w:val="00A57F05"/>
    <w:rsid w:val="00A65257"/>
    <w:rsid w:val="00A66798"/>
    <w:rsid w:val="00A74660"/>
    <w:rsid w:val="00A77B3E"/>
    <w:rsid w:val="00A82A66"/>
    <w:rsid w:val="00AA12EF"/>
    <w:rsid w:val="00AA664D"/>
    <w:rsid w:val="00AB3BDD"/>
    <w:rsid w:val="00AC593B"/>
    <w:rsid w:val="00AE6F0D"/>
    <w:rsid w:val="00AF27A8"/>
    <w:rsid w:val="00B034C8"/>
    <w:rsid w:val="00B24B8A"/>
    <w:rsid w:val="00B277E8"/>
    <w:rsid w:val="00B64853"/>
    <w:rsid w:val="00B66803"/>
    <w:rsid w:val="00B67818"/>
    <w:rsid w:val="00B82E88"/>
    <w:rsid w:val="00B929C5"/>
    <w:rsid w:val="00B95045"/>
    <w:rsid w:val="00BA7B5E"/>
    <w:rsid w:val="00BB245E"/>
    <w:rsid w:val="00BC2A30"/>
    <w:rsid w:val="00BC4FC0"/>
    <w:rsid w:val="00BD051E"/>
    <w:rsid w:val="00C12C02"/>
    <w:rsid w:val="00C24EEF"/>
    <w:rsid w:val="00C30967"/>
    <w:rsid w:val="00C530F9"/>
    <w:rsid w:val="00C54FEA"/>
    <w:rsid w:val="00C609B3"/>
    <w:rsid w:val="00C62B8B"/>
    <w:rsid w:val="00C65D6E"/>
    <w:rsid w:val="00C6661F"/>
    <w:rsid w:val="00C75D58"/>
    <w:rsid w:val="00C87C02"/>
    <w:rsid w:val="00CD3CCB"/>
    <w:rsid w:val="00CE7417"/>
    <w:rsid w:val="00D126E7"/>
    <w:rsid w:val="00D156E5"/>
    <w:rsid w:val="00D24149"/>
    <w:rsid w:val="00D264BD"/>
    <w:rsid w:val="00D419E0"/>
    <w:rsid w:val="00D522E4"/>
    <w:rsid w:val="00D5289E"/>
    <w:rsid w:val="00D7096F"/>
    <w:rsid w:val="00D87ADE"/>
    <w:rsid w:val="00DC0E74"/>
    <w:rsid w:val="00DC657D"/>
    <w:rsid w:val="00DD004A"/>
    <w:rsid w:val="00DE19F4"/>
    <w:rsid w:val="00DF1D84"/>
    <w:rsid w:val="00E03404"/>
    <w:rsid w:val="00E10AD5"/>
    <w:rsid w:val="00E12A89"/>
    <w:rsid w:val="00E14D1D"/>
    <w:rsid w:val="00E20817"/>
    <w:rsid w:val="00E34B8C"/>
    <w:rsid w:val="00E46092"/>
    <w:rsid w:val="00E46789"/>
    <w:rsid w:val="00E81C8F"/>
    <w:rsid w:val="00E82B3B"/>
    <w:rsid w:val="00E91A0D"/>
    <w:rsid w:val="00EB5FA7"/>
    <w:rsid w:val="00EC03D1"/>
    <w:rsid w:val="00EC37A8"/>
    <w:rsid w:val="00EC5C23"/>
    <w:rsid w:val="00EE38DB"/>
    <w:rsid w:val="00EF3832"/>
    <w:rsid w:val="00EF4E95"/>
    <w:rsid w:val="00EF69DC"/>
    <w:rsid w:val="00F00052"/>
    <w:rsid w:val="00F02458"/>
    <w:rsid w:val="00F03575"/>
    <w:rsid w:val="00F161AB"/>
    <w:rsid w:val="00F21801"/>
    <w:rsid w:val="00F235E6"/>
    <w:rsid w:val="00F3643F"/>
    <w:rsid w:val="00F4310A"/>
    <w:rsid w:val="00F43E84"/>
    <w:rsid w:val="00F750DE"/>
    <w:rsid w:val="00F85C49"/>
    <w:rsid w:val="00FA3D9F"/>
    <w:rsid w:val="00FB1362"/>
    <w:rsid w:val="00FB2FB3"/>
    <w:rsid w:val="00FC19E3"/>
    <w:rsid w:val="00FC1ADF"/>
    <w:rsid w:val="00FC4F12"/>
    <w:rsid w:val="00FC7021"/>
    <w:rsid w:val="00FE5033"/>
    <w:rsid w:val="00FF365B"/>
    <w:rsid w:val="00FF6B1B"/>
    <w:rsid w:val="09A22B63"/>
    <w:rsid w:val="5FB4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C2BB9"/>
  <w15:docId w15:val="{E36FC20C-7D8D-43D6-BB77-3FA1C6E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EA"/>
    <w:pPr>
      <w:spacing w:line="30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">
    <w:name w:val="red"/>
    <w:basedOn w:val="a"/>
    <w:qFormat/>
    <w:rPr>
      <w:color w:val="E11F27"/>
    </w:rPr>
  </w:style>
  <w:style w:type="paragraph" w:customStyle="1" w:styleId="letter">
    <w:name w:val="letter"/>
    <w:basedOn w:val="a"/>
    <w:qFormat/>
  </w:style>
  <w:style w:type="paragraph" w:customStyle="1" w:styleId="quiz-title">
    <w:name w:val="quiz-title"/>
    <w:basedOn w:val="a"/>
    <w:qFormat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qFormat/>
  </w:style>
  <w:style w:type="paragraph" w:customStyle="1" w:styleId="table-td">
    <w:name w:val="table-td"/>
    <w:basedOn w:val="a"/>
    <w:qFormat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qFormat/>
  </w:style>
  <w:style w:type="paragraph" w:customStyle="1" w:styleId="quiz2-question-p">
    <w:name w:val="quiz2-question-p"/>
    <w:basedOn w:val="a"/>
    <w:qFormat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qFormat/>
    <w:rPr>
      <w:color w:val="E11F27"/>
    </w:rPr>
  </w:style>
  <w:style w:type="paragraph" w:customStyle="1" w:styleId="foottext">
    <w:name w:val="foottext"/>
    <w:basedOn w:val="a"/>
    <w:qFormat/>
  </w:style>
  <w:style w:type="paragraph" w:customStyle="1" w:styleId="sticker-p">
    <w:name w:val="sticker-p"/>
    <w:basedOn w:val="a"/>
    <w:qFormat/>
    <w:rPr>
      <w:i/>
      <w:iCs/>
      <w:sz w:val="19"/>
      <w:szCs w:val="19"/>
    </w:rPr>
  </w:style>
  <w:style w:type="paragraph" w:customStyle="1" w:styleId="complexheader-p">
    <w:name w:val="complexheader-p"/>
    <w:basedOn w:val="a"/>
    <w:qFormat/>
  </w:style>
  <w:style w:type="paragraph" w:customStyle="1" w:styleId="hightlightp">
    <w:name w:val="hightlightp"/>
    <w:basedOn w:val="a"/>
    <w:qFormat/>
  </w:style>
  <w:style w:type="paragraph" w:customStyle="1" w:styleId="remark-p">
    <w:name w:val="remark-p"/>
    <w:basedOn w:val="a"/>
    <w:qFormat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qFormat/>
  </w:style>
  <w:style w:type="paragraph" w:customStyle="1" w:styleId="electron-p">
    <w:name w:val="electron-p"/>
    <w:basedOn w:val="a"/>
    <w:qFormat/>
    <w:rPr>
      <w:sz w:val="24"/>
      <w:szCs w:val="24"/>
    </w:rPr>
  </w:style>
  <w:style w:type="paragraph" w:customStyle="1" w:styleId="quot">
    <w:name w:val="quot"/>
    <w:basedOn w:val="a"/>
    <w:qFormat/>
  </w:style>
  <w:style w:type="paragraph" w:customStyle="1" w:styleId="11">
    <w:name w:val="Строгий1"/>
    <w:basedOn w:val="a"/>
    <w:qFormat/>
    <w:rPr>
      <w:b/>
      <w:bCs/>
    </w:rPr>
  </w:style>
  <w:style w:type="paragraph" w:customStyle="1" w:styleId="footnote">
    <w:name w:val="footnote"/>
    <w:basedOn w:val="a"/>
    <w:qFormat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qFormat/>
  </w:style>
  <w:style w:type="paragraph" w:customStyle="1" w:styleId="inline-h3">
    <w:name w:val="inline-h3"/>
    <w:basedOn w:val="a"/>
    <w:qFormat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qFormat/>
    <w:rPr>
      <w:color w:val="000000"/>
    </w:rPr>
  </w:style>
  <w:style w:type="paragraph" w:customStyle="1" w:styleId="inline-author-p-color">
    <w:name w:val="inline-author-p-color"/>
    <w:basedOn w:val="a"/>
    <w:qFormat/>
    <w:rPr>
      <w:b/>
      <w:bCs/>
      <w:color w:val="E11F27"/>
    </w:rPr>
  </w:style>
  <w:style w:type="paragraph" w:customStyle="1" w:styleId="example-h-color">
    <w:name w:val="example-h-color"/>
    <w:basedOn w:val="a"/>
    <w:qFormat/>
    <w:rPr>
      <w:color w:val="E11F27"/>
    </w:rPr>
  </w:style>
  <w:style w:type="paragraph" w:customStyle="1" w:styleId="good-text">
    <w:name w:val="good-text"/>
    <w:basedOn w:val="a"/>
    <w:qFormat/>
    <w:rPr>
      <w:color w:val="1F7D1F"/>
    </w:rPr>
  </w:style>
  <w:style w:type="paragraph" w:customStyle="1" w:styleId="highlighted">
    <w:name w:val="highlighted"/>
    <w:basedOn w:val="a"/>
    <w:qFormat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  <w:qFormat/>
  </w:style>
  <w:style w:type="paragraph" w:customStyle="1" w:styleId="sticker-a">
    <w:name w:val="sticker-a"/>
    <w:basedOn w:val="a"/>
    <w:qFormat/>
    <w:rPr>
      <w:color w:val="C20102"/>
    </w:rPr>
  </w:style>
  <w:style w:type="paragraph" w:customStyle="1" w:styleId="lineheader">
    <w:name w:val="lineheader"/>
    <w:basedOn w:val="a"/>
    <w:qFormat/>
  </w:style>
  <w:style w:type="paragraph" w:customStyle="1" w:styleId="example-p">
    <w:name w:val="exampl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qFormat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qFormat/>
    <w:rPr>
      <w:rFonts w:ascii="Times" w:eastAsia="Times" w:hAnsi="Times" w:cs="Times"/>
    </w:rPr>
  </w:style>
  <w:style w:type="paragraph" w:customStyle="1" w:styleId="superfootnote">
    <w:name w:val="superfootnote"/>
    <w:basedOn w:val="a"/>
    <w:qFormat/>
  </w:style>
  <w:style w:type="paragraph" w:customStyle="1" w:styleId="newsmaker-name">
    <w:name w:val="newsmaker-name"/>
    <w:basedOn w:val="a"/>
    <w:qFormat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qFormat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qFormat/>
    <w:rPr>
      <w:color w:val="008200"/>
    </w:rPr>
  </w:style>
  <w:style w:type="paragraph" w:customStyle="1" w:styleId="quiz2-title-h2">
    <w:name w:val="quiz2-title-h2"/>
    <w:basedOn w:val="a"/>
    <w:qFormat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qFormat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qFormat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qFormat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qFormat/>
    <w:rPr>
      <w:vanish/>
    </w:rPr>
  </w:style>
  <w:style w:type="paragraph" w:customStyle="1" w:styleId="table-thead-th">
    <w:name w:val="table-thead-th"/>
    <w:basedOn w:val="a"/>
    <w:qFormat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qFormat/>
    <w:rPr>
      <w:vanish/>
    </w:rPr>
  </w:style>
  <w:style w:type="paragraph" w:customStyle="1" w:styleId="quiz2-answer">
    <w:name w:val="quiz2-answer"/>
    <w:basedOn w:val="a"/>
    <w:qFormat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qFormat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qFormat/>
    <w:rPr>
      <w:color w:val="1252A1"/>
    </w:rPr>
  </w:style>
  <w:style w:type="paragraph" w:customStyle="1" w:styleId="quiz-rightanswer">
    <w:name w:val="quiz-rightanswer"/>
    <w:basedOn w:val="a"/>
    <w:qFormat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qFormat/>
    <w:rPr>
      <w:color w:val="008200"/>
    </w:rPr>
  </w:style>
  <w:style w:type="character" w:customStyle="1" w:styleId="Spanhighlighted">
    <w:name w:val="Span_highlighted"/>
    <w:qFormat/>
    <w:rPr>
      <w:shd w:val="clear" w:color="auto" w:fill="E3E6F9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character" w:customStyle="1" w:styleId="Spanred">
    <w:name w:val="Span_red"/>
    <w:qFormat/>
    <w:rPr>
      <w:color w:val="E11F27"/>
    </w:rPr>
  </w:style>
  <w:style w:type="paragraph" w:styleId="a4">
    <w:name w:val="Normal (Web)"/>
    <w:uiPriority w:val="99"/>
    <w:rsid w:val="00932A68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F718E"/>
    <w:pPr>
      <w:ind w:left="720"/>
      <w:contextualSpacing/>
    </w:pPr>
  </w:style>
  <w:style w:type="paragraph" w:customStyle="1" w:styleId="docdata">
    <w:name w:val="docdata"/>
    <w:aliases w:val="docy,v5,15716,bqiaagaaeyqcaaagiaiaaanfnqaabry7aaaaaaaaaaaaaaaaaaaaaaaaaaaaaaaaaaaaaaaaaaaaaaaaaaaaaaaaaaaaaaaaaaaaaaaaaaaaaaaaaaaaaaaaaaaaaaaaaaaaaaaaaaaaaaaaaaaaaaaaaaaaaaaaaaaaaaaaaaaaaaaaaaaaaaaaaaaaaaaaaaaaaaaaaaaaaaaaaaaaaaaaaaaaaaaaaaaaaaa"/>
    <w:basedOn w:val="a"/>
    <w:rsid w:val="00D709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rsid w:val="00F750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9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D264BD"/>
    <w:rPr>
      <w:sz w:val="22"/>
      <w:szCs w:val="22"/>
    </w:rPr>
  </w:style>
  <w:style w:type="paragraph" w:styleId="a9">
    <w:name w:val="footer"/>
    <w:basedOn w:val="a"/>
    <w:link w:val="aa"/>
    <w:uiPriority w:val="99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4BD"/>
    <w:rPr>
      <w:sz w:val="22"/>
      <w:szCs w:val="22"/>
    </w:rPr>
  </w:style>
  <w:style w:type="character" w:styleId="ab">
    <w:name w:val="FollowedHyperlink"/>
    <w:basedOn w:val="a0"/>
    <w:rsid w:val="00E46092"/>
    <w:rPr>
      <w:color w:val="954F72" w:themeColor="followedHyperlink"/>
      <w:u w:val="single"/>
    </w:rPr>
  </w:style>
  <w:style w:type="character" w:customStyle="1" w:styleId="2037">
    <w:name w:val="2037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EF69DC"/>
  </w:style>
  <w:style w:type="paragraph" w:styleId="ac">
    <w:name w:val="Balloon Text"/>
    <w:basedOn w:val="a"/>
    <w:link w:val="ad"/>
    <w:rsid w:val="00E46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E46789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3F36E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rsid w:val="003F36E7"/>
    <w:pPr>
      <w:spacing w:after="100"/>
    </w:pPr>
  </w:style>
  <w:style w:type="character" w:customStyle="1" w:styleId="postheadersubtitleseparator">
    <w:name w:val="postheadersubtitle__separator"/>
    <w:basedOn w:val="a0"/>
    <w:rsid w:val="00BB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0296171_2699" TargetMode="External"/><Relationship Id="rId18" Type="http://schemas.openxmlformats.org/officeDocument/2006/relationships/hyperlink" Target="https://vk.com/wall-190296171_2257" TargetMode="External"/><Relationship Id="rId26" Type="http://schemas.openxmlformats.org/officeDocument/2006/relationships/hyperlink" Target="https://vk.com/wall-217189184_137" TargetMode="External"/><Relationship Id="rId39" Type="http://schemas.openxmlformats.org/officeDocument/2006/relationships/hyperlink" Target="https://vk.com/wall-217189184_302" TargetMode="External"/><Relationship Id="rId21" Type="http://schemas.openxmlformats.org/officeDocument/2006/relationships/hyperlink" Target="https://vk.com/wall-190296171_2042" TargetMode="External"/><Relationship Id="rId34" Type="http://schemas.openxmlformats.org/officeDocument/2006/relationships/hyperlink" Target="https://vk.com/wall-217189184_29" TargetMode="External"/><Relationship Id="rId42" Type="http://schemas.openxmlformats.org/officeDocument/2006/relationships/hyperlink" Target="https://youtu.be/zyvzC2e_lL0" TargetMode="External"/><Relationship Id="rId47" Type="http://schemas.openxmlformats.org/officeDocument/2006/relationships/hyperlink" Target="https://disk.yandex.ru/d/D-bu4c8zuzBsIg" TargetMode="External"/><Relationship Id="rId50" Type="http://schemas.openxmlformats.org/officeDocument/2006/relationships/hyperlink" Target="https://disk.yandex.ru/i/FaQPbTG80Nl-tg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wall-190296171_2728" TargetMode="External"/><Relationship Id="rId17" Type="http://schemas.openxmlformats.org/officeDocument/2006/relationships/hyperlink" Target="https://vk.com/wall-190296171_2323" TargetMode="External"/><Relationship Id="rId25" Type="http://schemas.openxmlformats.org/officeDocument/2006/relationships/hyperlink" Target="https://disk.yandex.ru/d/jIMF7Y-VefZnIA" TargetMode="External"/><Relationship Id="rId33" Type="http://schemas.openxmlformats.org/officeDocument/2006/relationships/hyperlink" Target="https://vk.com/wall-209950228_183" TargetMode="External"/><Relationship Id="rId38" Type="http://schemas.openxmlformats.org/officeDocument/2006/relationships/hyperlink" Target="https://vk.com/wall-217189184_287" TargetMode="External"/><Relationship Id="rId46" Type="http://schemas.openxmlformats.org/officeDocument/2006/relationships/hyperlink" Target="https://youtu.be/PFME8VZsZY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90296171_2437" TargetMode="External"/><Relationship Id="rId20" Type="http://schemas.openxmlformats.org/officeDocument/2006/relationships/hyperlink" Target="https://vk.com/wall-190296171_2128" TargetMode="External"/><Relationship Id="rId29" Type="http://schemas.openxmlformats.org/officeDocument/2006/relationships/hyperlink" Target="https://disk.yandex.ru/d/SnPUcpM6vfTCeA" TargetMode="External"/><Relationship Id="rId41" Type="http://schemas.openxmlformats.org/officeDocument/2006/relationships/hyperlink" Target="https://disk.yandex.ru/i/kuIYEgCw1JtAKQ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90296171_2767" TargetMode="External"/><Relationship Id="rId24" Type="http://schemas.openxmlformats.org/officeDocument/2006/relationships/hyperlink" Target="https://vk.com/wall-217189184_104" TargetMode="External"/><Relationship Id="rId32" Type="http://schemas.openxmlformats.org/officeDocument/2006/relationships/hyperlink" Target="https://vk.com/wall-209950228_172" TargetMode="External"/><Relationship Id="rId37" Type="http://schemas.openxmlformats.org/officeDocument/2006/relationships/hyperlink" Target="https://vk.com/wall-217189184_166" TargetMode="External"/><Relationship Id="rId40" Type="http://schemas.openxmlformats.org/officeDocument/2006/relationships/hyperlink" Target="https://disk.yandex.ru/d/D-bu4c8zuzBsIg" TargetMode="External"/><Relationship Id="rId45" Type="http://schemas.openxmlformats.org/officeDocument/2006/relationships/hyperlink" Target="https://youtu.be/Taj45YjzkUE" TargetMode="External"/><Relationship Id="rId53" Type="http://schemas.openxmlformats.org/officeDocument/2006/relationships/hyperlink" Target="https://disk.yandex.ru/i/FGQe3zfmS3KU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0296171_2544" TargetMode="External"/><Relationship Id="rId23" Type="http://schemas.openxmlformats.org/officeDocument/2006/relationships/hyperlink" Target="https://vk.com/wall-209950228_183" TargetMode="External"/><Relationship Id="rId28" Type="http://schemas.openxmlformats.org/officeDocument/2006/relationships/hyperlink" Target="https://disk.yandex.ru/i/lYvlJv6U6UG2GQ" TargetMode="External"/><Relationship Id="rId36" Type="http://schemas.openxmlformats.org/officeDocument/2006/relationships/hyperlink" Target="https://vk.com/wall-217189184_137" TargetMode="External"/><Relationship Id="rId49" Type="http://schemas.openxmlformats.org/officeDocument/2006/relationships/hyperlink" Target="https://disk.yandex.ru/i/lTuftVVTH12xJQ" TargetMode="External"/><Relationship Id="rId10" Type="http://schemas.openxmlformats.org/officeDocument/2006/relationships/hyperlink" Target="https://vk.com/wall-190296171_2830" TargetMode="External"/><Relationship Id="rId19" Type="http://schemas.openxmlformats.org/officeDocument/2006/relationships/hyperlink" Target="https://vk.com/wall-190296171_2199" TargetMode="External"/><Relationship Id="rId31" Type="http://schemas.openxmlformats.org/officeDocument/2006/relationships/hyperlink" Target="https://disk.yandex.ru/d/7ScbKQ0FDFFQfA" TargetMode="External"/><Relationship Id="rId44" Type="http://schemas.openxmlformats.org/officeDocument/2006/relationships/hyperlink" Target="https://www.youtube.com/watch?v=85SZZLnzpY0&amp;embeds_referring_euri=https%3A%2F%2Fvk.com%2F&amp;embeds_referring_origin=https%3A%2F%2Fvk.com&amp;source_ve_path=Mjg2NjY&amp;feature=emb_logo" TargetMode="External"/><Relationship Id="rId52" Type="http://schemas.openxmlformats.org/officeDocument/2006/relationships/hyperlink" Target="https://vk.com/wall-217189184_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T79fpKzdvgdQdw" TargetMode="External"/><Relationship Id="rId14" Type="http://schemas.openxmlformats.org/officeDocument/2006/relationships/hyperlink" Target="https://vk.com/wall-190296171_2652" TargetMode="External"/><Relationship Id="rId22" Type="http://schemas.openxmlformats.org/officeDocument/2006/relationships/hyperlink" Target="https://disk.yandex.ru/d/XuvTI7ol3iTAVQ" TargetMode="External"/><Relationship Id="rId27" Type="http://schemas.openxmlformats.org/officeDocument/2006/relationships/hyperlink" Target="https://disk.yandex.ru/d/NTMJMXYm9do_hw" TargetMode="External"/><Relationship Id="rId30" Type="http://schemas.openxmlformats.org/officeDocument/2006/relationships/hyperlink" Target="https://talica.uralschool.ru/events/item?id=1288" TargetMode="External"/><Relationship Id="rId35" Type="http://schemas.openxmlformats.org/officeDocument/2006/relationships/hyperlink" Target="https://vk.com/wall-217189184_104" TargetMode="External"/><Relationship Id="rId43" Type="http://schemas.openxmlformats.org/officeDocument/2006/relationships/hyperlink" Target="https://youtu.be/W9egcAO96Hk" TargetMode="External"/><Relationship Id="rId48" Type="http://schemas.openxmlformats.org/officeDocument/2006/relationships/hyperlink" Target="https://disk.yandex.ru/d/lc2vX5JtkKXux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isk.yandex.ru/i/qwjqz7uzQLQIDQ" TargetMode="External"/><Relationship Id="rId51" Type="http://schemas.openxmlformats.org/officeDocument/2006/relationships/hyperlink" Target="https://disk.yandex.ru/i/sAInXS2jOSslT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F094-8EF5-4515-B828-22ED851E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10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325</cp:revision>
  <cp:lastPrinted>2024-06-18T13:00:00Z</cp:lastPrinted>
  <dcterms:created xsi:type="dcterms:W3CDTF">2020-06-07T13:30:00Z</dcterms:created>
  <dcterms:modified xsi:type="dcterms:W3CDTF">2024-06-19T07:22:00Z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FEEB4050A2DB4C37A3A05448AB2BCC39_12</vt:lpwstr>
  </property>
</Properties>
</file>