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82" w:rsidRPr="0015447C" w:rsidRDefault="00FC0082" w:rsidP="0015447C">
      <w:pPr>
        <w:shd w:val="clear" w:color="auto" w:fill="FFFFFF"/>
        <w:spacing w:line="1041" w:lineRule="atLeast"/>
        <w:jc w:val="center"/>
        <w:rPr>
          <w:rFonts w:ascii="Times New Roman" w:hAnsi="Times New Roman" w:cs="Times New Roman"/>
          <w:b/>
          <w:bCs/>
          <w:color w:val="323232"/>
          <w:sz w:val="36"/>
          <w:szCs w:val="36"/>
        </w:rPr>
      </w:pPr>
      <w:r>
        <w:rPr>
          <w:rFonts w:ascii="Myriad Pro" w:hAnsi="Myriad Pro"/>
          <w:b/>
          <w:bCs/>
          <w:color w:val="FFFFFF"/>
          <w:sz w:val="35"/>
          <w:szCs w:val="35"/>
        </w:rPr>
        <w:t>.</w:t>
      </w:r>
      <w:r w:rsidR="00871078">
        <w:rPr>
          <w:rFonts w:ascii="Myriad Pro" w:hAnsi="Myriad Pro"/>
          <w:b/>
          <w:bCs/>
          <w:color w:val="FFFFFF"/>
          <w:sz w:val="35"/>
          <w:szCs w:val="35"/>
        </w:rPr>
        <w:t xml:space="preserve">я </w:t>
      </w:r>
      <w:proofErr w:type="spellStart"/>
      <w:r w:rsidR="00871078" w:rsidRPr="0015447C">
        <w:rPr>
          <w:rFonts w:ascii="Times New Roman" w:hAnsi="Times New Roman" w:cs="Times New Roman"/>
          <w:b/>
          <w:bCs/>
          <w:color w:val="FFFFFF"/>
          <w:sz w:val="36"/>
          <w:szCs w:val="36"/>
        </w:rPr>
        <w:t>родителей</w:t>
      </w:r>
      <w:r w:rsidRPr="0015447C">
        <w:rPr>
          <w:rFonts w:ascii="Times New Roman" w:hAnsi="Times New Roman" w:cs="Times New Roman"/>
          <w:color w:val="323232"/>
          <w:sz w:val="36"/>
          <w:szCs w:val="36"/>
        </w:rPr>
        <w:t>Родители</w:t>
      </w:r>
      <w:proofErr w:type="spellEnd"/>
      <w:r w:rsidRPr="0015447C">
        <w:rPr>
          <w:rFonts w:ascii="Times New Roman" w:hAnsi="Times New Roman" w:cs="Times New Roman"/>
          <w:color w:val="323232"/>
          <w:sz w:val="36"/>
          <w:szCs w:val="36"/>
        </w:rPr>
        <w:t>, позаботьтесь о себе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rFonts w:ascii="Myriad Pro" w:hAnsi="Myriad Pro" w:cs="Arial"/>
          <w:b/>
          <w:bCs/>
          <w:noProof/>
          <w:color w:val="323232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485900"/>
            <wp:effectExtent l="19050" t="0" r="0" b="0"/>
            <wp:wrapSquare wrapText="bothSides"/>
            <wp:docPr id="1" name="Рисунок 2" descr="http://37.xn--d1aueo.xn--p1ai/img/rodit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7.xn--d1aueo.xn--p1ai/img/roditel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323232"/>
          <w:sz w:val="27"/>
          <w:szCs w:val="27"/>
        </w:rPr>
        <w:t>Вполне возможно, что главный родительский долг заключается в том, чтобы уделять внимание не только детям, но и – пожалуй, в первую очередь! – самим себе, собственным потребностям и переживаниям.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Можете ли вы стать для других образцом самоуважения и рассудительности, если жизнь ваша настолько тороплива, что у вас просто нет времени подумать о себе? Никогда! Поэтому  научитесь тому, как найти время для любви к себе и для саморазвития</w:t>
      </w:r>
      <w:r>
        <w:rPr>
          <w:i/>
          <w:iCs/>
          <w:color w:val="323232"/>
          <w:sz w:val="27"/>
          <w:szCs w:val="27"/>
        </w:rPr>
        <w:t>.</w:t>
      </w:r>
      <w:r>
        <w:rPr>
          <w:color w:val="323232"/>
          <w:sz w:val="27"/>
          <w:szCs w:val="27"/>
        </w:rPr>
        <w:t> А когда мы по-настоящему любим самих себя, у нас сама собой проявляется и искренняя любовь ко всем вокруг.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В современной психологической науке есть очень важное положение: если хочешь изменить поведение кого-либо, надо в первую очередь изменить свое поведение. И если вы принимаете утверждение о том, что, только изменившись сами, вы сможете изменить своего ребенка, то вам, наверное, будет интересно узнать, как это можно сделать.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 xml:space="preserve">Начните с вопроса: «Обращаю ли я на себя внимание?» И как бы вы на него ни ответили, выполните ряд упражнений, чтобы </w:t>
      </w:r>
      <w:proofErr w:type="gramStart"/>
      <w:r>
        <w:rPr>
          <w:color w:val="323232"/>
          <w:sz w:val="27"/>
          <w:szCs w:val="27"/>
        </w:rPr>
        <w:t>научиться еще лучше делать</w:t>
      </w:r>
      <w:proofErr w:type="gramEnd"/>
      <w:r>
        <w:rPr>
          <w:color w:val="323232"/>
          <w:sz w:val="27"/>
          <w:szCs w:val="27"/>
        </w:rPr>
        <w:t xml:space="preserve"> это.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1. Представьте себе всех людей, о которых вы должны заботиться, за жизнь и поведение которых вы чувствуете ответственность. Прямо сейчас составьте их список. Когда вы напишите всех тех, кто относится к этой категории, остановитесь и задайте себе  следующий вопрос: «Включил ли я в этот список себя?» И если не включили, то сделайте это прямо сейчас.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ind w:left="-144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 xml:space="preserve">2. Убедившись, что вы включили себя в обязательный список людей, за которых вы несете ответственность, представьте, что у вас есть еще один ребенок, которому вы удели мало внимания. Этот ребенок – часть вашего собственного внутреннего Я. А теперь спросите себя, уделяли ли вы своему ребенку столько же времени, заботы и внимания, сколько отдавали другим людям, о которых вы заботитесь? Теперь примите решение о том, что, чем бы вам ни пришлось заниматься в жизни, вы всегда будете заботиться </w:t>
      </w:r>
      <w:proofErr w:type="gramStart"/>
      <w:r>
        <w:rPr>
          <w:color w:val="323232"/>
          <w:sz w:val="27"/>
          <w:szCs w:val="27"/>
        </w:rPr>
        <w:t>о</w:t>
      </w:r>
      <w:proofErr w:type="gramEnd"/>
      <w:r>
        <w:rPr>
          <w:color w:val="323232"/>
          <w:sz w:val="27"/>
          <w:szCs w:val="27"/>
        </w:rPr>
        <w:t xml:space="preserve"> вашем собственном внутреннем Я.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3. Проведите самодиагностику и начните заботиться о себе прямо сейчас.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b/>
          <w:bCs/>
          <w:color w:val="323232"/>
          <w:sz w:val="27"/>
          <w:szCs w:val="27"/>
        </w:rPr>
        <w:t>Тест «Как вы заботитесь о себе?»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Ответьте на вопросы, приведенные в тесте. Для этого оцените каждый вопрос по 4-х бальной шкале и поставьте соответствующую цифру в графе «балл» напротив каждого вопроса.</w:t>
      </w:r>
    </w:p>
    <w:p w:rsidR="00FC0082" w:rsidRDefault="00FC0082" w:rsidP="0015447C">
      <w:pPr>
        <w:pStyle w:val="a3"/>
        <w:shd w:val="clear" w:color="auto" w:fill="FFFFFF" w:themeFill="background1"/>
        <w:spacing w:after="0" w:afterAutospacing="0"/>
        <w:jc w:val="both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Условные обозначения: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lastRenderedPageBreak/>
        <w:t xml:space="preserve">4 – верно (то есть высказывание полностью </w:t>
      </w:r>
      <w:proofErr w:type="gramStart"/>
      <w:r>
        <w:rPr>
          <w:color w:val="323232"/>
          <w:sz w:val="27"/>
          <w:szCs w:val="27"/>
        </w:rPr>
        <w:t>относится</w:t>
      </w:r>
      <w:proofErr w:type="gramEnd"/>
      <w:r>
        <w:rPr>
          <w:color w:val="323232"/>
          <w:sz w:val="27"/>
          <w:szCs w:val="27"/>
        </w:rPr>
        <w:t xml:space="preserve"> к вам, к вашим поступкам и действиям);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3 – скорее верно, чем неверно;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2 – скорее неверно, чем верно;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1 – неверно (то есть вы так не поступаете никогда).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Подсчитайте ваш результат. Для этого сложите все цифры в колонке «балл».</w:t>
      </w:r>
    </w:p>
    <w:tbl>
      <w:tblPr>
        <w:tblW w:w="11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8"/>
        <w:gridCol w:w="8656"/>
        <w:gridCol w:w="1239"/>
      </w:tblGrid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  <w:jc w:val="center"/>
            </w:pPr>
            <w:r>
              <w:rPr>
                <w:color w:val="244061"/>
              </w:rPr>
              <w:t>№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  <w:jc w:val="center"/>
            </w:pPr>
            <w:r>
              <w:rPr>
                <w:b/>
                <w:bCs/>
                <w:color w:val="244061"/>
                <w:sz w:val="26"/>
                <w:szCs w:val="26"/>
              </w:rPr>
              <w:t>Вопрос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  <w:jc w:val="center"/>
            </w:pPr>
            <w:r>
              <w:rPr>
                <w:b/>
                <w:bCs/>
                <w:color w:val="244061"/>
                <w:sz w:val="26"/>
                <w:szCs w:val="26"/>
              </w:rPr>
              <w:t>Балл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Временами я покупаю себе что-нибудь приятное, например подарок, сувенир, безделушку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нахожу время, чтобы отдохнуть, расслабиться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считаю, что имею право иногда быть эгоистичны</w:t>
            </w:r>
            <w:proofErr w:type="gramStart"/>
            <w:r>
              <w:rPr>
                <w:sz w:val="26"/>
                <w:szCs w:val="26"/>
              </w:rPr>
              <w:t>м(</w:t>
            </w:r>
            <w:proofErr w:type="gramEnd"/>
            <w:r>
              <w:rPr>
                <w:sz w:val="26"/>
                <w:szCs w:val="26"/>
              </w:rPr>
              <w:t>ой)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Если я себя плохо чувствую, мне нравится позволять другим заботиться обо мне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заранее планирую приятные события, такие как каникулы, поход в театр или ресторан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Каждый день я увере</w:t>
            </w:r>
            <w:proofErr w:type="gramStart"/>
            <w:r>
              <w:rPr>
                <w:sz w:val="26"/>
                <w:szCs w:val="26"/>
              </w:rPr>
              <w:t>н(</w:t>
            </w:r>
            <w:proofErr w:type="gramEnd"/>
            <w:r>
              <w:rPr>
                <w:sz w:val="26"/>
                <w:szCs w:val="26"/>
              </w:rPr>
              <w:t>а) в том, что имею немного времени, чтобы потратить его на себя, сделать себе что-нибудь приятное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Для меня важно следить за своей внешностью и здоровьем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могу сказать «нет», когда люди требуют от меня что-то, что я не хочу делать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хвалю себя после того, как сделаю что-нибудь хорошее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стараюсь не употреблять алкоголь в большом количестве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делаю специальные упражнения, чтобы сохранить здоровье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обычно нахожу время, чтобы поддерживать отношения с людьми, которые мне приятны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предпочитаю здоровую пищу, а не сухие пайки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У меня есть время для занятий увлекательным хобби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Иногда я могу поставить свои интересы выше интересов других, даже если это кому-то может не понравиться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считаю, что каждый сам должен отвечать за решение своих проблем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предпочитаю работать в удобном мне темпе, чем срезу выкладываться на все 100%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могу са</w:t>
            </w:r>
            <w:proofErr w:type="gramStart"/>
            <w:r>
              <w:rPr>
                <w:sz w:val="26"/>
                <w:szCs w:val="26"/>
              </w:rPr>
              <w:t>м(</w:t>
            </w:r>
            <w:proofErr w:type="gramEnd"/>
            <w:r>
              <w:rPr>
                <w:sz w:val="26"/>
                <w:szCs w:val="26"/>
              </w:rPr>
              <w:t>а) принимать решения, а не ждать советов окружающих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избегаю употребления наркотиков и табака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t>Я способе</w:t>
            </w:r>
            <w:proofErr w:type="gramStart"/>
            <w:r>
              <w:rPr>
                <w:sz w:val="26"/>
                <w:szCs w:val="26"/>
              </w:rPr>
              <w:t>н(</w:t>
            </w:r>
            <w:proofErr w:type="gramEnd"/>
            <w:r>
              <w:rPr>
                <w:sz w:val="26"/>
                <w:szCs w:val="26"/>
              </w:rPr>
              <w:t>на) признавать и доказывать другим свои достоинства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  <w:tr w:rsidR="00FC0082" w:rsidTr="00FC0082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C0082" w:rsidRDefault="00FC0082" w:rsidP="00282FA7">
            <w:pPr>
              <w:pStyle w:val="a3"/>
              <w:shd w:val="clear" w:color="auto" w:fill="FFFFFF" w:themeFill="background1"/>
            </w:pPr>
            <w:r>
              <w:t> </w:t>
            </w:r>
          </w:p>
        </w:tc>
      </w:tr>
    </w:tbl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b/>
          <w:bCs/>
          <w:color w:val="0070C0"/>
          <w:sz w:val="27"/>
          <w:szCs w:val="27"/>
        </w:rPr>
        <w:t>Интерпретация теста «Как вы заботитесь о себе?»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Более 54 баллов – </w:t>
      </w:r>
      <w:r>
        <w:rPr>
          <w:b/>
          <w:bCs/>
          <w:color w:val="323232"/>
          <w:sz w:val="27"/>
          <w:szCs w:val="27"/>
        </w:rPr>
        <w:t>результат выше среднего</w:t>
      </w:r>
      <w:r>
        <w:rPr>
          <w:color w:val="323232"/>
          <w:sz w:val="27"/>
          <w:szCs w:val="27"/>
        </w:rPr>
        <w:t>. Люди, имеющие данный общий балл, умеют заботиться о себе достаточно хорошо, поэтому им легче, чем другим, в искренней форме проявлять заботу об окружающих в тех ситуациях, когда это необходимо.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40–54 балла – </w:t>
      </w:r>
      <w:r>
        <w:rPr>
          <w:b/>
          <w:bCs/>
          <w:color w:val="323232"/>
          <w:sz w:val="27"/>
          <w:szCs w:val="27"/>
        </w:rPr>
        <w:t>средний результат</w:t>
      </w:r>
      <w:r>
        <w:rPr>
          <w:color w:val="323232"/>
          <w:sz w:val="27"/>
          <w:szCs w:val="27"/>
        </w:rPr>
        <w:t>. Те, кто имеет данный балл, как правило, стараются заботиться о себе, но они могли бы улучшить свой результат.</w:t>
      </w:r>
    </w:p>
    <w:p w:rsidR="00FC0082" w:rsidRDefault="00FC0082" w:rsidP="00282FA7">
      <w:pPr>
        <w:pStyle w:val="a3"/>
        <w:shd w:val="clear" w:color="auto" w:fill="FFFFFF" w:themeFill="background1"/>
        <w:spacing w:after="0" w:afterAutospacing="0"/>
        <w:rPr>
          <w:rFonts w:ascii="Arial" w:hAnsi="Arial" w:cs="Arial"/>
          <w:color w:val="323232"/>
          <w:sz w:val="21"/>
          <w:szCs w:val="21"/>
        </w:rPr>
      </w:pPr>
      <w:r>
        <w:rPr>
          <w:color w:val="323232"/>
          <w:sz w:val="27"/>
          <w:szCs w:val="27"/>
        </w:rPr>
        <w:t>Ниже 40 баллов – </w:t>
      </w:r>
      <w:r>
        <w:rPr>
          <w:b/>
          <w:bCs/>
          <w:color w:val="323232"/>
          <w:sz w:val="27"/>
          <w:szCs w:val="27"/>
        </w:rPr>
        <w:t>результат ниже среднего</w:t>
      </w:r>
      <w:r>
        <w:rPr>
          <w:color w:val="323232"/>
          <w:sz w:val="27"/>
          <w:szCs w:val="27"/>
        </w:rPr>
        <w:t xml:space="preserve">. Эти люди заботятся о себе недостаточно хорошо. Возможно, что они часто имеют чувство вины перед собой/окружающими или низкий уровень </w:t>
      </w:r>
      <w:proofErr w:type="spellStart"/>
      <w:r>
        <w:rPr>
          <w:color w:val="323232"/>
          <w:sz w:val="27"/>
          <w:szCs w:val="27"/>
        </w:rPr>
        <w:t>ассертивности</w:t>
      </w:r>
      <w:proofErr w:type="spellEnd"/>
      <w:r>
        <w:rPr>
          <w:color w:val="323232"/>
          <w:sz w:val="27"/>
          <w:szCs w:val="27"/>
        </w:rPr>
        <w:t>.</w:t>
      </w:r>
    </w:p>
    <w:p w:rsidR="00744AB3" w:rsidRDefault="00744AB3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p w:rsidR="00796E46" w:rsidRDefault="00796E46" w:rsidP="00282FA7">
      <w:pPr>
        <w:shd w:val="clear" w:color="auto" w:fill="FFFFFF" w:themeFill="background1"/>
        <w:spacing w:after="0" w:line="240" w:lineRule="auto"/>
        <w:jc w:val="both"/>
      </w:pPr>
    </w:p>
    <w:sectPr w:rsidR="00796E46" w:rsidSect="0015447C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66AB"/>
    <w:multiLevelType w:val="multilevel"/>
    <w:tmpl w:val="F87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B7E8C"/>
    <w:multiLevelType w:val="multilevel"/>
    <w:tmpl w:val="1EE2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21D6B"/>
    <w:multiLevelType w:val="multilevel"/>
    <w:tmpl w:val="8CC2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E0161"/>
    <w:multiLevelType w:val="multilevel"/>
    <w:tmpl w:val="0874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B0EB7"/>
    <w:multiLevelType w:val="multilevel"/>
    <w:tmpl w:val="568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0755E"/>
    <w:multiLevelType w:val="multilevel"/>
    <w:tmpl w:val="E95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319D0"/>
    <w:multiLevelType w:val="multilevel"/>
    <w:tmpl w:val="17F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44AB3"/>
    <w:rsid w:val="0015447C"/>
    <w:rsid w:val="00282FA7"/>
    <w:rsid w:val="0038577B"/>
    <w:rsid w:val="003A3345"/>
    <w:rsid w:val="006F5F43"/>
    <w:rsid w:val="00702A74"/>
    <w:rsid w:val="00744AB3"/>
    <w:rsid w:val="00796E46"/>
    <w:rsid w:val="007C4405"/>
    <w:rsid w:val="007D372A"/>
    <w:rsid w:val="00871078"/>
    <w:rsid w:val="008932CA"/>
    <w:rsid w:val="008A4003"/>
    <w:rsid w:val="00964ECE"/>
    <w:rsid w:val="009B7993"/>
    <w:rsid w:val="00AA0708"/>
    <w:rsid w:val="00D5390D"/>
    <w:rsid w:val="00DA35A1"/>
    <w:rsid w:val="00EB1DA3"/>
    <w:rsid w:val="00FC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CA"/>
  </w:style>
  <w:style w:type="paragraph" w:styleId="1">
    <w:name w:val="heading 1"/>
    <w:basedOn w:val="a"/>
    <w:link w:val="10"/>
    <w:uiPriority w:val="9"/>
    <w:qFormat/>
    <w:rsid w:val="00744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4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4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4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4A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1078"/>
  </w:style>
  <w:style w:type="paragraph" w:styleId="a5">
    <w:name w:val="Balloon Text"/>
    <w:basedOn w:val="a"/>
    <w:link w:val="a6"/>
    <w:uiPriority w:val="99"/>
    <w:semiHidden/>
    <w:unhideWhenUsed/>
    <w:rsid w:val="0087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07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64E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4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352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627">
              <w:marLeft w:val="0"/>
              <w:marRight w:val="0"/>
              <w:marTop w:val="0"/>
              <w:marBottom w:val="0"/>
              <w:divBdr>
                <w:top w:val="dashed" w:sz="6" w:space="13" w:color="4FD8E6"/>
                <w:left w:val="dashed" w:sz="6" w:space="13" w:color="4FD8E6"/>
                <w:bottom w:val="dashed" w:sz="6" w:space="13" w:color="4FD8E6"/>
                <w:right w:val="dashed" w:sz="6" w:space="13" w:color="4FD8E6"/>
              </w:divBdr>
              <w:divsChild>
                <w:div w:id="1346907403">
                  <w:marLeft w:val="-6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563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221">
              <w:marLeft w:val="0"/>
              <w:marRight w:val="0"/>
              <w:marTop w:val="0"/>
              <w:marBottom w:val="0"/>
              <w:divBdr>
                <w:top w:val="dashed" w:sz="6" w:space="13" w:color="A9DE0A"/>
                <w:left w:val="dashed" w:sz="6" w:space="13" w:color="A9DE0A"/>
                <w:bottom w:val="dashed" w:sz="6" w:space="13" w:color="A9DE0A"/>
                <w:right w:val="dashed" w:sz="6" w:space="13" w:color="A9DE0A"/>
              </w:divBdr>
              <w:divsChild>
                <w:div w:id="781731490">
                  <w:marLeft w:val="-6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04129">
          <w:marLeft w:val="0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0805">
              <w:marLeft w:val="0"/>
              <w:marRight w:val="0"/>
              <w:marTop w:val="0"/>
              <w:marBottom w:val="0"/>
              <w:divBdr>
                <w:top w:val="dashed" w:sz="6" w:space="13" w:color="FF7019"/>
                <w:left w:val="dashed" w:sz="6" w:space="13" w:color="FF7019"/>
                <w:bottom w:val="dashed" w:sz="6" w:space="13" w:color="FF7019"/>
                <w:right w:val="dashed" w:sz="6" w:space="13" w:color="FF7019"/>
              </w:divBdr>
              <w:divsChild>
                <w:div w:id="1883521130">
                  <w:marLeft w:val="-6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33C35E6-8467-46DC-ABC2-647512D4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2017-07-07T05:19:00Z</dcterms:created>
  <dcterms:modified xsi:type="dcterms:W3CDTF">2017-07-11T03:46:00Z</dcterms:modified>
</cp:coreProperties>
</file>